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png" ContentType="image/png"/>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37-НҚ от 17.02.2026</w:t>
      </w:r>
    </w:p>
    <w:tbl>
      <w:tblPr>
        <w:tblW w:w="10916" w:type="dxa"/>
        <w:tblInd w:w="-851" w:type="dxa"/>
        <w:tblBorders>
          <w:insideH w:val="single" w:sz="4" w:space="0" w:color="auto"/>
        </w:tblBorders>
        <w:tblLook w:val="01E0" w:firstRow="1" w:lastRow="1" w:firstColumn="1" w:lastColumn="1" w:noHBand="0" w:noVBand="0"/>
      </w:tblPr>
      <w:tblGrid>
        <w:gridCol w:w="350"/>
        <w:gridCol w:w="4146"/>
        <w:gridCol w:w="1071"/>
        <w:gridCol w:w="954"/>
        <w:gridCol w:w="4395"/>
      </w:tblGrid>
      <w:tr w:rsidR="00A2071B" w:rsidRPr="00D8244A" w:rsidTr="00941CE5">
        <w:trPr>
          <w:trHeight w:val="1560"/>
        </w:trPr>
        <w:tc>
          <w:tcPr>
            <w:tcW w:w="4496" w:type="dxa"/>
            <w:gridSpan w:val="2"/>
            <w:tcBorders>
              <w:top w:val="nil"/>
              <w:left w:val="nil"/>
              <w:bottom w:val="single" w:sz="4" w:space="0" w:color="3366FF"/>
              <w:right w:val="nil"/>
            </w:tcBorders>
          </w:tcPr>
          <w:p w:rsidR="00A2071B" w:rsidRPr="00D8244A" w:rsidRDefault="00A2071B" w:rsidP="00941CE5">
            <w:pPr>
              <w:spacing w:after="0"/>
              <w:jc w:val="center"/>
              <w:rPr>
                <w:rFonts w:ascii="Times New Roman" w:eastAsia="Times New Roman" w:hAnsi="Times New Roman" w:cs="Times New Roman"/>
                <w:b/>
                <w:color w:val="0070C0"/>
                <w:sz w:val="20"/>
                <w:szCs w:val="20"/>
                <w:lang w:val="kk-KZ" w:eastAsia="ru-RU"/>
              </w:rPr>
            </w:pPr>
            <w:r w:rsidRPr="00D8244A">
              <w:rPr>
                <w:rFonts w:ascii="Times New Roman" w:eastAsia="Times New Roman" w:hAnsi="Times New Roman" w:cs="Times New Roman"/>
                <w:b/>
                <w:color w:val="0070C0"/>
                <w:sz w:val="20"/>
                <w:szCs w:val="20"/>
                <w:lang w:val="kk-KZ" w:eastAsia="ru-RU"/>
              </w:rPr>
              <w:t xml:space="preserve">  </w:t>
            </w:r>
          </w:p>
          <w:p w:rsidR="00A2071B" w:rsidRPr="004D6257" w:rsidRDefault="00A2071B" w:rsidP="00941CE5">
            <w:pPr>
              <w:spacing w:after="0"/>
              <w:jc w:val="center"/>
              <w:rPr>
                <w:rFonts w:ascii="Times New Roman" w:eastAsia="Times New Roman" w:hAnsi="Times New Roman" w:cs="Times New Roman"/>
                <w:b/>
                <w:color w:val="0070C0"/>
                <w:sz w:val="20"/>
                <w:szCs w:val="20"/>
                <w:lang w:val="kk-KZ" w:eastAsia="ru-RU"/>
              </w:rPr>
            </w:pPr>
            <w:r w:rsidRPr="004D6257">
              <w:rPr>
                <w:rFonts w:ascii="Times New Roman" w:eastAsia="Times New Roman" w:hAnsi="Times New Roman" w:cs="Times New Roman"/>
                <w:b/>
                <w:color w:val="0070C0"/>
                <w:sz w:val="20"/>
                <w:szCs w:val="20"/>
                <w:lang w:val="kk-KZ" w:eastAsia="ru-RU"/>
              </w:rPr>
              <w:t xml:space="preserve"> «ҚАЗАҚСТАН РЕСПУБЛИКАСЫНЫҢ ДЕНСАУЛЫҚ САҚТАУ МИНИСТРЛІГІ </w:t>
            </w:r>
          </w:p>
          <w:p w:rsidR="00A2071B" w:rsidRPr="00D8244A" w:rsidRDefault="00A2071B" w:rsidP="00941CE5">
            <w:pPr>
              <w:spacing w:after="0"/>
              <w:jc w:val="center"/>
              <w:rPr>
                <w:rFonts w:ascii="Times New Roman" w:eastAsia="Times New Roman" w:hAnsi="Times New Roman" w:cs="Times New Roman"/>
                <w:b/>
                <w:color w:val="0070C0"/>
                <w:sz w:val="20"/>
                <w:szCs w:val="20"/>
                <w:lang w:val="kk-KZ" w:eastAsia="ru-RU"/>
              </w:rPr>
            </w:pPr>
            <w:r w:rsidRPr="004D6257">
              <w:rPr>
                <w:rFonts w:ascii="Times New Roman" w:eastAsia="Times New Roman" w:hAnsi="Times New Roman" w:cs="Times New Roman"/>
                <w:b/>
                <w:color w:val="0070C0"/>
                <w:sz w:val="20"/>
                <w:szCs w:val="20"/>
                <w:lang w:val="kk-KZ" w:eastAsia="ru-RU"/>
              </w:rPr>
              <w:t>САНИТАРИЯЛЫҚ-ЭПИДЕМИОЛОГИЯЛЫҚ БАҚЫЛАУ КОМИТЕТІ» РЕСПУБЛИКАЛЫҚ МЕМЛЕКЕТТІК МЕКЕМЕСІ</w:t>
            </w:r>
          </w:p>
          <w:p w:rsidR="00A2071B" w:rsidRDefault="00A2071B" w:rsidP="00941CE5">
            <w:pPr>
              <w:spacing w:after="0"/>
              <w:jc w:val="center"/>
              <w:rPr>
                <w:rFonts w:ascii="Times New Roman" w:eastAsia="Times New Roman" w:hAnsi="Times New Roman" w:cs="Times New Roman"/>
                <w:b/>
                <w:color w:val="0070C0"/>
                <w:sz w:val="20"/>
                <w:szCs w:val="20"/>
                <w:lang w:val="kk-KZ" w:eastAsia="ru-RU"/>
              </w:rPr>
            </w:pPr>
          </w:p>
          <w:p w:rsidR="00A2071B" w:rsidRPr="00D8244A" w:rsidRDefault="00A2071B" w:rsidP="00941CE5">
            <w:pPr>
              <w:spacing w:after="0"/>
              <w:jc w:val="center"/>
              <w:rPr>
                <w:rFonts w:ascii="Times New Roman" w:eastAsia="Times New Roman" w:hAnsi="Times New Roman" w:cs="Times New Roman"/>
                <w:b/>
                <w:color w:val="0070C0"/>
                <w:sz w:val="20"/>
                <w:szCs w:val="20"/>
                <w:lang w:val="kk-KZ" w:eastAsia="ru-RU"/>
              </w:rPr>
            </w:pPr>
          </w:p>
        </w:tc>
        <w:tc>
          <w:tcPr>
            <w:tcW w:w="2025" w:type="dxa"/>
            <w:gridSpan w:val="2"/>
            <w:tcBorders>
              <w:top w:val="nil"/>
              <w:left w:val="nil"/>
              <w:bottom w:val="single" w:sz="4" w:space="0" w:color="3366FF"/>
              <w:right w:val="nil"/>
            </w:tcBorders>
            <w:hideMark/>
          </w:tcPr>
          <w:p w:rsidR="00A2071B" w:rsidRPr="00D8244A" w:rsidRDefault="00A2071B" w:rsidP="00941CE5">
            <w:pPr>
              <w:spacing w:after="0"/>
              <w:jc w:val="right"/>
              <w:rPr>
                <w:rFonts w:ascii="Times New Roman" w:eastAsia="Times New Roman" w:hAnsi="Times New Roman" w:cs="Times New Roman"/>
                <w:b/>
                <w:color w:val="0070C0"/>
                <w:sz w:val="20"/>
                <w:szCs w:val="20"/>
                <w:lang w:val="kk-KZ" w:eastAsia="ru-RU"/>
              </w:rPr>
            </w:pPr>
            <w:r w:rsidRPr="00D8244A">
              <w:rPr>
                <w:noProof/>
                <w:lang w:val="ru-RU" w:eastAsia="ru-RU"/>
              </w:rPr>
              <w:drawing>
                <wp:anchor distT="0" distB="0" distL="114300" distR="114300" simplePos="0" relativeHeight="251659264" behindDoc="0" locked="0" layoutInCell="1" allowOverlap="1" wp14:anchorId="7F16B824" wp14:editId="25A346A6">
                  <wp:simplePos x="0" y="0"/>
                  <wp:positionH relativeFrom="column">
                    <wp:posOffset>249555</wp:posOffset>
                  </wp:positionH>
                  <wp:positionV relativeFrom="paragraph">
                    <wp:posOffset>151130</wp:posOffset>
                  </wp:positionV>
                  <wp:extent cx="862965" cy="9359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935990"/>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3366FF"/>
              <w:right w:val="nil"/>
            </w:tcBorders>
          </w:tcPr>
          <w:p w:rsidR="00A2071B" w:rsidRPr="00D8244A" w:rsidRDefault="00A2071B" w:rsidP="00941CE5">
            <w:pPr>
              <w:spacing w:after="0"/>
              <w:jc w:val="center"/>
              <w:rPr>
                <w:rFonts w:ascii="Times New Roman" w:eastAsia="Times New Roman" w:hAnsi="Times New Roman" w:cs="Times New Roman"/>
                <w:b/>
                <w:color w:val="0070C0"/>
                <w:sz w:val="20"/>
                <w:szCs w:val="20"/>
                <w:lang w:val="kk-KZ" w:eastAsia="ru-RU"/>
              </w:rPr>
            </w:pPr>
          </w:p>
          <w:p w:rsidR="00A2071B" w:rsidRPr="004D6257" w:rsidRDefault="00A2071B" w:rsidP="00941CE5">
            <w:pPr>
              <w:spacing w:after="0"/>
              <w:jc w:val="center"/>
              <w:rPr>
                <w:rFonts w:ascii="Times New Roman" w:eastAsia="Times New Roman" w:hAnsi="Times New Roman" w:cs="Times New Roman"/>
                <w:b/>
                <w:color w:val="0070C0"/>
                <w:sz w:val="20"/>
                <w:szCs w:val="20"/>
                <w:lang w:val="kk-KZ" w:eastAsia="ru-RU"/>
              </w:rPr>
            </w:pPr>
            <w:r w:rsidRPr="004D6257">
              <w:rPr>
                <w:rFonts w:ascii="Times New Roman" w:eastAsia="Times New Roman" w:hAnsi="Times New Roman" w:cs="Times New Roman"/>
                <w:b/>
                <w:color w:val="0070C0"/>
                <w:sz w:val="20"/>
                <w:szCs w:val="20"/>
                <w:lang w:val="kk-KZ" w:eastAsia="ru-RU"/>
              </w:rPr>
              <w:t>РЕСПУБЛИКАНСКОЕ ГОСУДАРСТВЕННОЕ УЧРЕЖДЕНИЕ «КОМИТЕТ САНИТАРНО-ЭПИДЕМИОЛОГ</w:t>
            </w:r>
            <w:r>
              <w:rPr>
                <w:rFonts w:ascii="Times New Roman" w:eastAsia="Times New Roman" w:hAnsi="Times New Roman" w:cs="Times New Roman"/>
                <w:b/>
                <w:color w:val="0070C0"/>
                <w:sz w:val="20"/>
                <w:szCs w:val="20"/>
                <w:lang w:val="kk-KZ" w:eastAsia="ru-RU"/>
              </w:rPr>
              <w:t xml:space="preserve">ИЧЕСКОГО КОНТРОЛЯ МИНИСТЕРСТВА </w:t>
            </w:r>
            <w:r w:rsidRPr="004D6257">
              <w:rPr>
                <w:rFonts w:ascii="Times New Roman" w:eastAsia="Times New Roman" w:hAnsi="Times New Roman" w:cs="Times New Roman"/>
                <w:b/>
                <w:color w:val="0070C0"/>
                <w:sz w:val="20"/>
                <w:szCs w:val="20"/>
                <w:lang w:val="kk-KZ" w:eastAsia="ru-RU"/>
              </w:rPr>
              <w:t xml:space="preserve">ЗДРАВООХРАНЕНИЯ </w:t>
            </w:r>
          </w:p>
          <w:p w:rsidR="00A2071B" w:rsidRPr="00D8244A" w:rsidRDefault="00A2071B" w:rsidP="00941CE5">
            <w:pPr>
              <w:spacing w:after="0"/>
              <w:jc w:val="center"/>
              <w:rPr>
                <w:rFonts w:ascii="Times New Roman" w:eastAsia="Times New Roman" w:hAnsi="Times New Roman" w:cs="Times New Roman"/>
                <w:b/>
                <w:color w:val="0070C0"/>
                <w:sz w:val="20"/>
                <w:szCs w:val="20"/>
                <w:lang w:val="kk-KZ" w:eastAsia="ru-RU"/>
              </w:rPr>
            </w:pPr>
            <w:r w:rsidRPr="004D6257">
              <w:rPr>
                <w:rFonts w:ascii="Times New Roman" w:eastAsia="Times New Roman" w:hAnsi="Times New Roman" w:cs="Times New Roman"/>
                <w:b/>
                <w:color w:val="0070C0"/>
                <w:sz w:val="20"/>
                <w:szCs w:val="20"/>
                <w:lang w:val="kk-KZ" w:eastAsia="ru-RU"/>
              </w:rPr>
              <w:t>РЕСПУБЛИКИ КАЗАХСТАН»</w:t>
            </w:r>
          </w:p>
          <w:p w:rsidR="00A2071B" w:rsidRPr="00D8244A" w:rsidRDefault="00A2071B" w:rsidP="00941CE5">
            <w:pPr>
              <w:spacing w:after="0"/>
              <w:jc w:val="center"/>
              <w:rPr>
                <w:rFonts w:ascii="Times New Roman" w:eastAsia="Times New Roman" w:hAnsi="Times New Roman" w:cs="Times New Roman"/>
                <w:b/>
                <w:color w:val="0070C0"/>
                <w:sz w:val="20"/>
                <w:szCs w:val="20"/>
                <w:lang w:val="kk-KZ" w:eastAsia="ru-RU"/>
              </w:rPr>
            </w:pPr>
          </w:p>
          <w:p w:rsidR="00A2071B" w:rsidRPr="00D8244A" w:rsidRDefault="00A2071B" w:rsidP="00941CE5">
            <w:pPr>
              <w:spacing w:after="0"/>
              <w:jc w:val="center"/>
              <w:rPr>
                <w:rFonts w:ascii="Times New Roman" w:eastAsia="Times New Roman" w:hAnsi="Times New Roman" w:cs="Times New Roman"/>
                <w:b/>
                <w:color w:val="0070C0"/>
                <w:sz w:val="20"/>
                <w:szCs w:val="20"/>
                <w:lang w:val="kk-KZ" w:eastAsia="ru-RU"/>
              </w:rPr>
            </w:pPr>
          </w:p>
        </w:tc>
      </w:tr>
      <w:tr w:rsidR="00A2071B" w:rsidRPr="00D8244A" w:rsidTr="00941CE5">
        <w:trPr>
          <w:gridBefore w:val="1"/>
          <w:wBefore w:w="350" w:type="dxa"/>
          <w:trHeight w:val="731"/>
        </w:trPr>
        <w:tc>
          <w:tcPr>
            <w:tcW w:w="5217" w:type="dxa"/>
            <w:gridSpan w:val="2"/>
            <w:tcBorders>
              <w:top w:val="single" w:sz="4" w:space="0" w:color="auto"/>
              <w:left w:val="nil"/>
              <w:bottom w:val="nil"/>
              <w:right w:val="nil"/>
            </w:tcBorders>
          </w:tcPr>
          <w:p w:rsidR="00A2071B" w:rsidRPr="00D8244A" w:rsidRDefault="00A2071B" w:rsidP="00941CE5">
            <w:pPr>
              <w:spacing w:after="0"/>
              <w:ind w:left="1210"/>
              <w:rPr>
                <w:rFonts w:ascii="Times New Roman" w:eastAsia="Times New Roman" w:hAnsi="Times New Roman" w:cs="Times New Roman"/>
                <w:b/>
                <w:color w:val="548DD4"/>
                <w:sz w:val="20"/>
                <w:szCs w:val="20"/>
                <w:lang w:val="kk-KZ" w:eastAsia="ru-RU"/>
              </w:rPr>
            </w:pPr>
          </w:p>
          <w:p w:rsidR="00A2071B" w:rsidRPr="00225961" w:rsidRDefault="00A2071B" w:rsidP="00941CE5">
            <w:pPr>
              <w:spacing w:after="0"/>
              <w:rPr>
                <w:rFonts w:ascii="Times New Roman" w:eastAsia="Times New Roman" w:hAnsi="Times New Roman" w:cs="Times New Roman"/>
                <w:b/>
                <w:color w:val="548DD4"/>
                <w:sz w:val="24"/>
                <w:szCs w:val="20"/>
                <w:lang w:val="kk-KZ" w:eastAsia="ru-RU"/>
              </w:rPr>
            </w:pPr>
            <w:r>
              <w:rPr>
                <w:rFonts w:ascii="Times New Roman" w:eastAsia="Times New Roman" w:hAnsi="Times New Roman" w:cs="Times New Roman"/>
                <w:b/>
                <w:color w:val="548DD4"/>
                <w:sz w:val="24"/>
                <w:szCs w:val="20"/>
                <w:lang w:val="kk-KZ" w:eastAsia="ru-RU"/>
              </w:rPr>
              <w:t xml:space="preserve">                  </w:t>
            </w:r>
            <w:r w:rsidRPr="00225961">
              <w:rPr>
                <w:rFonts w:ascii="Times New Roman" w:eastAsia="Times New Roman" w:hAnsi="Times New Roman" w:cs="Times New Roman"/>
                <w:b/>
                <w:color w:val="548DD4"/>
                <w:sz w:val="24"/>
                <w:szCs w:val="20"/>
                <w:lang w:val="kk-KZ" w:eastAsia="ru-RU"/>
              </w:rPr>
              <w:t>БҰЙРЫҚ</w:t>
            </w:r>
          </w:p>
          <w:p w:rsidR="00A2071B" w:rsidRDefault="00A2071B" w:rsidP="00941CE5">
            <w:pPr>
              <w:spacing w:after="0"/>
              <w:ind w:left="1210"/>
              <w:rPr>
                <w:rFonts w:ascii="Times New Roman" w:eastAsia="Times New Roman" w:hAnsi="Times New Roman" w:cs="Times New Roman"/>
                <w:b/>
                <w:color w:val="548DD4"/>
                <w:sz w:val="20"/>
                <w:szCs w:val="20"/>
                <w:lang w:val="kk-KZ" w:eastAsia="ru-RU"/>
              </w:rPr>
            </w:pPr>
          </w:p>
          <w:p w:rsidR="00A2071B" w:rsidRPr="00225961" w:rsidRDefault="00A2071B" w:rsidP="00941CE5">
            <w:pPr>
              <w:spacing w:after="0"/>
              <w:rPr>
                <w:rFonts w:ascii="Times New Roman" w:eastAsia="Times New Roman" w:hAnsi="Times New Roman" w:cs="Times New Roman"/>
                <w:b/>
                <w:color w:val="548DD4"/>
                <w:sz w:val="20"/>
                <w:szCs w:val="20"/>
                <w:lang w:val="kk-KZ" w:eastAsia="ru-RU"/>
              </w:rPr>
            </w:pPr>
            <w:r>
              <w:rPr>
                <w:rFonts w:ascii="Times New Roman" w:hAnsi="Times New Roman" w:cs="Times New Roman"/>
                <w:b/>
                <w:color w:val="4F81BD"/>
                <w:sz w:val="20"/>
                <w:lang w:val="kk-KZ"/>
              </w:rPr>
              <w:t xml:space="preserve"> </w:t>
            </w:r>
            <w:r w:rsidRPr="00225961">
              <w:rPr>
                <w:rFonts w:ascii="Times New Roman" w:hAnsi="Times New Roman" w:cs="Times New Roman"/>
                <w:b/>
                <w:color w:val="4F81BD"/>
                <w:sz w:val="20"/>
              </w:rPr>
              <w:t xml:space="preserve">_____________________________                 </w:t>
            </w:r>
          </w:p>
          <w:p w:rsidR="00A2071B" w:rsidRPr="00D8244A" w:rsidRDefault="00A2071B" w:rsidP="00941CE5">
            <w:pPr>
              <w:spacing w:after="0"/>
              <w:rPr>
                <w:rFonts w:ascii="Times New Roman" w:eastAsia="Times New Roman" w:hAnsi="Times New Roman" w:cs="Times New Roman"/>
                <w:b/>
                <w:color w:val="548DD4"/>
                <w:sz w:val="20"/>
                <w:szCs w:val="20"/>
                <w:lang w:val="kk-KZ" w:eastAsia="ru-RU"/>
              </w:rPr>
            </w:pPr>
            <w:r>
              <w:rPr>
                <w:rFonts w:ascii="Times New Roman" w:eastAsia="Times New Roman" w:hAnsi="Times New Roman" w:cs="Times New Roman"/>
                <w:color w:val="548DD4"/>
                <w:sz w:val="24"/>
                <w:szCs w:val="24"/>
                <w:lang w:val="kk-KZ" w:eastAsia="ru-RU"/>
              </w:rPr>
              <w:t xml:space="preserve">                 </w:t>
            </w:r>
            <w:r w:rsidRPr="00225961">
              <w:rPr>
                <w:rFonts w:ascii="Times New Roman" w:eastAsia="Times New Roman" w:hAnsi="Times New Roman" w:cs="Times New Roman"/>
                <w:color w:val="548DD4"/>
                <w:szCs w:val="24"/>
                <w:lang w:val="kk-KZ" w:eastAsia="ru-RU"/>
              </w:rPr>
              <w:t>Астана қаласы</w:t>
            </w:r>
          </w:p>
        </w:tc>
        <w:tc>
          <w:tcPr>
            <w:tcW w:w="5349" w:type="dxa"/>
            <w:gridSpan w:val="2"/>
            <w:tcBorders>
              <w:top w:val="single" w:sz="4" w:space="0" w:color="auto"/>
              <w:left w:val="nil"/>
              <w:bottom w:val="nil"/>
              <w:right w:val="nil"/>
            </w:tcBorders>
          </w:tcPr>
          <w:p w:rsidR="00A2071B" w:rsidRPr="00D8244A" w:rsidRDefault="00A2071B" w:rsidP="00941CE5">
            <w:pPr>
              <w:spacing w:after="0"/>
              <w:ind w:left="2514"/>
              <w:rPr>
                <w:rFonts w:ascii="Times New Roman" w:eastAsia="Times New Roman" w:hAnsi="Times New Roman" w:cs="Times New Roman"/>
                <w:b/>
                <w:color w:val="548DD4"/>
                <w:sz w:val="20"/>
                <w:szCs w:val="20"/>
                <w:lang w:val="kk-KZ" w:eastAsia="ru-RU"/>
              </w:rPr>
            </w:pPr>
          </w:p>
          <w:p w:rsidR="00A2071B" w:rsidRDefault="00A2071B" w:rsidP="00941CE5">
            <w:pPr>
              <w:spacing w:after="0"/>
              <w:rPr>
                <w:rFonts w:ascii="Times New Roman" w:eastAsia="Times New Roman" w:hAnsi="Times New Roman" w:cs="Times New Roman"/>
                <w:b/>
                <w:color w:val="548DD4"/>
                <w:sz w:val="24"/>
                <w:szCs w:val="20"/>
                <w:lang w:val="kk-KZ" w:eastAsia="ru-RU"/>
              </w:rPr>
            </w:pPr>
            <w:r w:rsidRPr="00D8244A">
              <w:rPr>
                <w:rFonts w:ascii="Times New Roman" w:eastAsia="Times New Roman" w:hAnsi="Times New Roman" w:cs="Times New Roman"/>
                <w:b/>
                <w:color w:val="548DD4"/>
                <w:sz w:val="20"/>
                <w:szCs w:val="20"/>
                <w:lang w:val="kk-KZ" w:eastAsia="ru-RU"/>
              </w:rPr>
              <w:t xml:space="preserve">                                   </w:t>
            </w:r>
            <w:r>
              <w:rPr>
                <w:rFonts w:ascii="Times New Roman" w:eastAsia="Times New Roman" w:hAnsi="Times New Roman" w:cs="Times New Roman"/>
                <w:b/>
                <w:color w:val="548DD4"/>
                <w:sz w:val="20"/>
                <w:szCs w:val="20"/>
                <w:lang w:val="kk-KZ" w:eastAsia="ru-RU"/>
              </w:rPr>
              <w:t xml:space="preserve">  </w:t>
            </w:r>
            <w:r w:rsidRPr="00D8244A">
              <w:rPr>
                <w:rFonts w:ascii="Times New Roman" w:eastAsia="Times New Roman" w:hAnsi="Times New Roman" w:cs="Times New Roman"/>
                <w:b/>
                <w:color w:val="548DD4"/>
                <w:sz w:val="20"/>
                <w:szCs w:val="20"/>
                <w:lang w:val="kk-KZ" w:eastAsia="ru-RU"/>
              </w:rPr>
              <w:t xml:space="preserve">    </w:t>
            </w:r>
            <w:r>
              <w:rPr>
                <w:rFonts w:ascii="Times New Roman" w:eastAsia="Times New Roman" w:hAnsi="Times New Roman" w:cs="Times New Roman"/>
                <w:b/>
                <w:color w:val="548DD4"/>
                <w:sz w:val="20"/>
                <w:szCs w:val="20"/>
                <w:lang w:val="kk-KZ" w:eastAsia="ru-RU"/>
              </w:rPr>
              <w:t xml:space="preserve">        </w:t>
            </w:r>
            <w:r w:rsidRPr="00225961">
              <w:rPr>
                <w:rFonts w:ascii="Times New Roman" w:eastAsia="Times New Roman" w:hAnsi="Times New Roman" w:cs="Times New Roman"/>
                <w:b/>
                <w:color w:val="548DD4"/>
                <w:sz w:val="24"/>
                <w:szCs w:val="20"/>
                <w:lang w:val="kk-KZ" w:eastAsia="ru-RU"/>
              </w:rPr>
              <w:t>ПРИКАЗ</w:t>
            </w:r>
          </w:p>
          <w:p w:rsidR="00A2071B" w:rsidRDefault="00A2071B" w:rsidP="00941CE5">
            <w:pPr>
              <w:spacing w:after="0"/>
              <w:rPr>
                <w:rFonts w:ascii="Times New Roman" w:hAnsi="Times New Roman" w:cs="Times New Roman"/>
                <w:b/>
                <w:color w:val="4F81BD"/>
                <w:sz w:val="20"/>
                <w:lang w:val="kk-KZ"/>
              </w:rPr>
            </w:pPr>
          </w:p>
          <w:p w:rsidR="00A2071B" w:rsidRPr="00225961" w:rsidRDefault="00A2071B" w:rsidP="00941CE5">
            <w:pPr>
              <w:spacing w:after="0"/>
              <w:rPr>
                <w:rFonts w:ascii="Times New Roman" w:eastAsia="Times New Roman" w:hAnsi="Times New Roman" w:cs="Times New Roman"/>
                <w:b/>
                <w:color w:val="548DD4"/>
                <w:sz w:val="16"/>
                <w:szCs w:val="20"/>
                <w:lang w:val="kk-KZ" w:eastAsia="ru-RU"/>
              </w:rPr>
            </w:pPr>
            <w:r>
              <w:rPr>
                <w:rFonts w:ascii="Times New Roman" w:hAnsi="Times New Roman" w:cs="Times New Roman"/>
                <w:b/>
                <w:color w:val="4F81BD"/>
                <w:sz w:val="20"/>
                <w:lang w:val="kk-KZ"/>
              </w:rPr>
              <w:t xml:space="preserve">                                             № </w:t>
            </w:r>
            <w:r w:rsidRPr="00225961">
              <w:rPr>
                <w:rFonts w:ascii="Times New Roman" w:hAnsi="Times New Roman" w:cs="Times New Roman"/>
                <w:b/>
                <w:color w:val="4F81BD"/>
                <w:sz w:val="20"/>
              </w:rPr>
              <w:t xml:space="preserve">____________                 </w:t>
            </w:r>
          </w:p>
          <w:p w:rsidR="00A2071B" w:rsidRPr="00D8244A" w:rsidRDefault="00A2071B" w:rsidP="00941CE5">
            <w:pPr>
              <w:spacing w:after="0"/>
              <w:rPr>
                <w:rFonts w:ascii="Times New Roman" w:eastAsia="Times New Roman" w:hAnsi="Times New Roman" w:cs="Times New Roman"/>
                <w:color w:val="548DD4"/>
                <w:sz w:val="24"/>
                <w:szCs w:val="24"/>
                <w:lang w:val="kk-KZ" w:eastAsia="ru-RU"/>
              </w:rPr>
            </w:pPr>
            <w:r>
              <w:rPr>
                <w:rFonts w:ascii="Times New Roman" w:eastAsia="Times New Roman" w:hAnsi="Times New Roman" w:cs="Times New Roman"/>
                <w:color w:val="548DD4"/>
                <w:szCs w:val="24"/>
                <w:lang w:val="kk-KZ" w:eastAsia="ru-RU"/>
              </w:rPr>
              <w:t xml:space="preserve">                                          </w:t>
            </w:r>
            <w:r w:rsidRPr="00225961">
              <w:rPr>
                <w:rFonts w:ascii="Times New Roman" w:eastAsia="Times New Roman" w:hAnsi="Times New Roman" w:cs="Times New Roman"/>
                <w:color w:val="548DD4"/>
                <w:szCs w:val="24"/>
                <w:lang w:val="kk-KZ" w:eastAsia="ru-RU"/>
              </w:rPr>
              <w:t>город Астана</w:t>
            </w:r>
          </w:p>
        </w:tc>
      </w:tr>
    </w:tbl>
    <w:p w:rsidR="00767F4E" w:rsidRPr="00A265BC" w:rsidRDefault="00767F4E" w:rsidP="00767F4E">
      <w:pPr>
        <w:widowControl/>
        <w:spacing w:after="0" w:line="240" w:lineRule="auto"/>
        <w:ind w:right="742"/>
        <w:rPr>
          <w:rFonts w:ascii="Times New Roman" w:eastAsia="Times New Roman" w:hAnsi="Times New Roman" w:cs="Times New Roman"/>
          <w:b/>
          <w:sz w:val="28"/>
          <w:szCs w:val="28"/>
          <w:lang w:val="kk-KZ" w:eastAsia="ru-RU"/>
        </w:rPr>
      </w:pPr>
    </w:p>
    <w:p w:rsidR="00767F4E" w:rsidRPr="00A265BC" w:rsidRDefault="00767F4E" w:rsidP="00767F4E">
      <w:pPr>
        <w:widowControl/>
        <w:spacing w:after="0" w:line="240" w:lineRule="auto"/>
        <w:ind w:right="742"/>
        <w:rPr>
          <w:rFonts w:ascii="Times New Roman" w:eastAsia="Times New Roman" w:hAnsi="Times New Roman" w:cs="Times New Roman"/>
          <w:b/>
          <w:sz w:val="28"/>
          <w:szCs w:val="28"/>
          <w:lang w:val="kk-KZ" w:eastAsia="ru-RU"/>
        </w:rPr>
      </w:pPr>
    </w:p>
    <w:p w:rsidR="003E486D" w:rsidRPr="003E486D" w:rsidRDefault="003E486D" w:rsidP="003E486D">
      <w:pPr>
        <w:spacing w:after="0" w:line="240" w:lineRule="auto"/>
        <w:rPr>
          <w:rFonts w:ascii="Times New Roman" w:hAnsi="Times New Roman" w:cs="Times New Roman"/>
          <w:b/>
          <w:sz w:val="28"/>
          <w:szCs w:val="28"/>
          <w:lang w:val="kk-KZ"/>
        </w:rPr>
      </w:pPr>
      <w:r w:rsidRPr="003E486D">
        <w:rPr>
          <w:rFonts w:ascii="Times New Roman" w:hAnsi="Times New Roman" w:cs="Times New Roman"/>
          <w:b/>
          <w:sz w:val="28"/>
          <w:szCs w:val="28"/>
          <w:lang w:val="kk-KZ"/>
        </w:rPr>
        <w:t>Жалпы білім беретін мектептердің педагогтеріне арналған</w:t>
      </w:r>
    </w:p>
    <w:p w:rsidR="003E486D" w:rsidRPr="003E486D" w:rsidRDefault="003E486D" w:rsidP="003E486D">
      <w:pPr>
        <w:spacing w:after="0" w:line="240" w:lineRule="auto"/>
        <w:rPr>
          <w:rFonts w:ascii="Times New Roman" w:hAnsi="Times New Roman" w:cs="Times New Roman"/>
          <w:b/>
          <w:sz w:val="28"/>
          <w:szCs w:val="28"/>
          <w:lang w:val="kk-KZ"/>
        </w:rPr>
      </w:pPr>
      <w:r w:rsidRPr="003E486D">
        <w:rPr>
          <w:rFonts w:ascii="Times New Roman" w:hAnsi="Times New Roman" w:cs="Times New Roman"/>
          <w:b/>
          <w:sz w:val="28"/>
          <w:szCs w:val="28"/>
          <w:lang w:val="kk-KZ"/>
        </w:rPr>
        <w:t>салауатты тамақтану мәдениетін қалыптастыру және</w:t>
      </w:r>
    </w:p>
    <w:p w:rsidR="003E486D" w:rsidRPr="003E486D" w:rsidRDefault="003E486D" w:rsidP="003E486D">
      <w:pPr>
        <w:spacing w:after="0" w:line="240" w:lineRule="auto"/>
        <w:rPr>
          <w:rFonts w:ascii="Times New Roman" w:hAnsi="Times New Roman" w:cs="Times New Roman"/>
          <w:b/>
          <w:sz w:val="28"/>
          <w:szCs w:val="28"/>
          <w:lang w:val="kk-KZ"/>
        </w:rPr>
      </w:pPr>
      <w:r w:rsidRPr="003E486D">
        <w:rPr>
          <w:rFonts w:ascii="Times New Roman" w:hAnsi="Times New Roman" w:cs="Times New Roman"/>
          <w:b/>
          <w:sz w:val="28"/>
          <w:szCs w:val="28"/>
          <w:lang w:val="kk-KZ"/>
        </w:rPr>
        <w:t xml:space="preserve">мектептегі тамақтануды сүйемелдеу </w:t>
      </w:r>
      <w:r w:rsidR="004616C4">
        <w:rPr>
          <w:rFonts w:ascii="Times New Roman" w:hAnsi="Times New Roman" w:cs="Times New Roman"/>
          <w:b/>
          <w:sz w:val="28"/>
          <w:szCs w:val="28"/>
          <w:lang w:val="kk-KZ"/>
        </w:rPr>
        <w:t>жөніндегі</w:t>
      </w:r>
    </w:p>
    <w:p w:rsidR="003E486D" w:rsidRPr="003E486D" w:rsidRDefault="003E486D" w:rsidP="003E486D">
      <w:pPr>
        <w:spacing w:after="0" w:line="240" w:lineRule="auto"/>
        <w:rPr>
          <w:rFonts w:ascii="Times New Roman" w:hAnsi="Times New Roman" w:cs="Times New Roman"/>
          <w:b/>
          <w:sz w:val="28"/>
          <w:szCs w:val="28"/>
          <w:lang w:val="kk-KZ"/>
        </w:rPr>
      </w:pPr>
      <w:r w:rsidRPr="003E486D">
        <w:rPr>
          <w:rFonts w:ascii="Times New Roman" w:hAnsi="Times New Roman" w:cs="Times New Roman"/>
          <w:b/>
          <w:sz w:val="28"/>
          <w:szCs w:val="28"/>
          <w:lang w:val="kk-KZ"/>
        </w:rPr>
        <w:t>әдістемелік ұсынымдарды бекіту туралы</w:t>
      </w:r>
    </w:p>
    <w:p w:rsidR="00381E52" w:rsidRPr="003717E7" w:rsidRDefault="00381E52" w:rsidP="00381E52">
      <w:pPr>
        <w:overflowPunct w:val="0"/>
        <w:autoSpaceDE w:val="0"/>
        <w:autoSpaceDN w:val="0"/>
        <w:adjustRightInd w:val="0"/>
        <w:spacing w:after="0" w:line="240" w:lineRule="auto"/>
        <w:ind w:right="-1"/>
        <w:jc w:val="both"/>
        <w:rPr>
          <w:rFonts w:ascii="Times New Roman" w:eastAsia="Times New Roman" w:hAnsi="Times New Roman" w:cs="Times New Roman"/>
          <w:b/>
          <w:bCs/>
          <w:sz w:val="28"/>
          <w:szCs w:val="28"/>
          <w:lang w:val="kk-KZ" w:eastAsia="ru-RU"/>
        </w:rPr>
      </w:pPr>
    </w:p>
    <w:p w:rsidR="00381E52" w:rsidRPr="003717E7" w:rsidRDefault="00381E52" w:rsidP="00381E52">
      <w:pPr>
        <w:overflowPunct w:val="0"/>
        <w:autoSpaceDE w:val="0"/>
        <w:autoSpaceDN w:val="0"/>
        <w:adjustRightInd w:val="0"/>
        <w:spacing w:after="0" w:line="240" w:lineRule="auto"/>
        <w:ind w:right="-1"/>
        <w:jc w:val="both"/>
        <w:rPr>
          <w:rFonts w:ascii="Times New Roman" w:eastAsia="Times New Roman" w:hAnsi="Times New Roman" w:cs="Times New Roman"/>
          <w:b/>
          <w:bCs/>
          <w:sz w:val="28"/>
          <w:szCs w:val="28"/>
          <w:lang w:val="kk-KZ" w:eastAsia="ru-RU"/>
        </w:rPr>
      </w:pPr>
    </w:p>
    <w:p w:rsidR="003E486D" w:rsidRPr="003E486D" w:rsidRDefault="004616C4" w:rsidP="003E486D">
      <w:pPr>
        <w:spacing w:after="0" w:line="240" w:lineRule="auto"/>
        <w:ind w:firstLine="720"/>
        <w:jc w:val="both"/>
        <w:rPr>
          <w:rFonts w:ascii="Times New Roman" w:hAnsi="Times New Roman" w:cs="Times New Roman"/>
          <w:b/>
          <w:sz w:val="28"/>
          <w:szCs w:val="28"/>
          <w:lang w:val="kk-KZ"/>
        </w:rPr>
      </w:pPr>
      <w:r w:rsidRPr="003E486D">
        <w:rPr>
          <w:rFonts w:ascii="Times New Roman" w:hAnsi="Times New Roman" w:cs="Times New Roman"/>
          <w:sz w:val="28"/>
          <w:szCs w:val="28"/>
          <w:lang w:val="kk-KZ"/>
        </w:rPr>
        <w:t xml:space="preserve">Қазақстан Республикасы Денсаулық сақтау министрінің 2020 жылғы 8 қазандағы № 644 бұйрығымен бекітілген </w:t>
      </w:r>
      <w:r w:rsidR="003E486D" w:rsidRPr="003E486D">
        <w:rPr>
          <w:rFonts w:ascii="Times New Roman" w:hAnsi="Times New Roman" w:cs="Times New Roman"/>
          <w:sz w:val="28"/>
          <w:szCs w:val="28"/>
          <w:lang w:val="kk-KZ"/>
        </w:rPr>
        <w:t xml:space="preserve">Қазақстан Республикасы Денсаулық сақтау министрлігінің Санитариялық-эпидемиологиялық бақылау комитеті </w:t>
      </w:r>
      <w:r w:rsidRPr="003E486D">
        <w:rPr>
          <w:rFonts w:ascii="Times New Roman" w:hAnsi="Times New Roman" w:cs="Times New Roman"/>
          <w:sz w:val="28"/>
          <w:szCs w:val="28"/>
          <w:lang w:val="kk-KZ"/>
        </w:rPr>
        <w:t>(бұдан әрі – Комитет)</w:t>
      </w:r>
      <w:r>
        <w:rPr>
          <w:rFonts w:ascii="Times New Roman" w:hAnsi="Times New Roman" w:cs="Times New Roman"/>
          <w:sz w:val="28"/>
          <w:szCs w:val="28"/>
          <w:lang w:val="kk-KZ"/>
        </w:rPr>
        <w:t xml:space="preserve"> </w:t>
      </w:r>
      <w:r w:rsidR="003E486D" w:rsidRPr="003E486D">
        <w:rPr>
          <w:rFonts w:ascii="Times New Roman" w:hAnsi="Times New Roman" w:cs="Times New Roman"/>
          <w:sz w:val="28"/>
          <w:szCs w:val="28"/>
          <w:lang w:val="kk-KZ"/>
        </w:rPr>
        <w:t xml:space="preserve">туралы ереженің 19-тармағының 6) тармақшасына сәйкес </w:t>
      </w:r>
      <w:r w:rsidR="003E486D" w:rsidRPr="003E486D">
        <w:rPr>
          <w:rFonts w:ascii="Times New Roman" w:hAnsi="Times New Roman" w:cs="Times New Roman"/>
          <w:b/>
          <w:sz w:val="28"/>
          <w:szCs w:val="28"/>
          <w:lang w:val="kk-KZ"/>
        </w:rPr>
        <w:t>БҰЙЫРАМЫН:</w:t>
      </w:r>
    </w:p>
    <w:p w:rsidR="003E486D" w:rsidRPr="003E486D" w:rsidRDefault="00381E52" w:rsidP="003E486D">
      <w:pPr>
        <w:spacing w:after="0" w:line="240" w:lineRule="auto"/>
        <w:ind w:firstLine="720"/>
        <w:jc w:val="both"/>
        <w:rPr>
          <w:rFonts w:ascii="Times New Roman" w:hAnsi="Times New Roman" w:cs="Times New Roman"/>
          <w:sz w:val="28"/>
          <w:szCs w:val="28"/>
          <w:lang w:val="kk-KZ"/>
        </w:rPr>
      </w:pPr>
      <w:r w:rsidRPr="003E486D">
        <w:rPr>
          <w:rFonts w:ascii="Times New Roman" w:eastAsia="Calibri" w:hAnsi="Times New Roman" w:cs="Times New Roman"/>
          <w:sz w:val="28"/>
          <w:szCs w:val="28"/>
          <w:lang w:val="kk-KZ"/>
        </w:rPr>
        <w:t xml:space="preserve">1. </w:t>
      </w:r>
      <w:r w:rsidR="004616C4">
        <w:rPr>
          <w:rFonts w:ascii="Times New Roman" w:hAnsi="Times New Roman" w:cs="Times New Roman"/>
          <w:sz w:val="28"/>
          <w:szCs w:val="28"/>
          <w:lang w:val="kk-KZ"/>
        </w:rPr>
        <w:t>Қ</w:t>
      </w:r>
      <w:r w:rsidR="004616C4" w:rsidRPr="003E486D">
        <w:rPr>
          <w:rFonts w:ascii="Times New Roman" w:hAnsi="Times New Roman" w:cs="Times New Roman"/>
          <w:sz w:val="28"/>
          <w:szCs w:val="28"/>
          <w:lang w:val="kk-KZ"/>
        </w:rPr>
        <w:t xml:space="preserve">оса беріліп отырған </w:t>
      </w:r>
      <w:r w:rsidR="003E486D" w:rsidRPr="003E486D">
        <w:rPr>
          <w:rFonts w:ascii="Times New Roman" w:hAnsi="Times New Roman" w:cs="Times New Roman"/>
          <w:sz w:val="28"/>
          <w:szCs w:val="28"/>
          <w:lang w:val="kk-KZ"/>
        </w:rPr>
        <w:t>Жалпы білім беретін мектептердің педагогтеріне арналған</w:t>
      </w:r>
      <w:r w:rsidR="003E486D">
        <w:rPr>
          <w:rFonts w:ascii="Times New Roman" w:hAnsi="Times New Roman" w:cs="Times New Roman"/>
          <w:sz w:val="28"/>
          <w:szCs w:val="28"/>
          <w:lang w:val="kk-KZ"/>
        </w:rPr>
        <w:t xml:space="preserve"> </w:t>
      </w:r>
      <w:r w:rsidR="003E486D" w:rsidRPr="003E486D">
        <w:rPr>
          <w:rFonts w:ascii="Times New Roman" w:hAnsi="Times New Roman" w:cs="Times New Roman"/>
          <w:sz w:val="28"/>
          <w:szCs w:val="28"/>
          <w:lang w:val="kk-KZ"/>
        </w:rPr>
        <w:t>салауатты тамақтану мәдениетін қалыптастыру және</w:t>
      </w:r>
      <w:r w:rsidR="003E486D">
        <w:rPr>
          <w:rFonts w:ascii="Times New Roman" w:hAnsi="Times New Roman" w:cs="Times New Roman"/>
          <w:sz w:val="28"/>
          <w:szCs w:val="28"/>
          <w:lang w:val="kk-KZ"/>
        </w:rPr>
        <w:t xml:space="preserve"> </w:t>
      </w:r>
      <w:r w:rsidR="003E486D" w:rsidRPr="003E486D">
        <w:rPr>
          <w:rFonts w:ascii="Times New Roman" w:hAnsi="Times New Roman" w:cs="Times New Roman"/>
          <w:sz w:val="28"/>
          <w:szCs w:val="28"/>
          <w:lang w:val="kk-KZ"/>
        </w:rPr>
        <w:t xml:space="preserve">мектептегі тамақтануды сүйемелдеу </w:t>
      </w:r>
      <w:r w:rsidR="004616C4">
        <w:rPr>
          <w:rFonts w:ascii="Times New Roman" w:hAnsi="Times New Roman" w:cs="Times New Roman"/>
          <w:sz w:val="28"/>
          <w:szCs w:val="28"/>
          <w:lang w:val="kk-KZ"/>
        </w:rPr>
        <w:t xml:space="preserve">жөніндегі </w:t>
      </w:r>
      <w:r w:rsidR="003E486D" w:rsidRPr="003E486D">
        <w:rPr>
          <w:rFonts w:ascii="Times New Roman" w:hAnsi="Times New Roman" w:cs="Times New Roman"/>
          <w:sz w:val="28"/>
          <w:szCs w:val="28"/>
          <w:lang w:val="kk-KZ"/>
        </w:rPr>
        <w:t>ә</w:t>
      </w:r>
      <w:r w:rsidR="003E486D">
        <w:rPr>
          <w:rFonts w:ascii="Times New Roman" w:hAnsi="Times New Roman" w:cs="Times New Roman"/>
          <w:sz w:val="28"/>
          <w:szCs w:val="28"/>
          <w:lang w:val="kk-KZ"/>
        </w:rPr>
        <w:t>дістемелік ұсынымдар бекітілсін.</w:t>
      </w:r>
    </w:p>
    <w:p w:rsidR="003E486D" w:rsidRPr="003E486D" w:rsidRDefault="003E486D" w:rsidP="003E486D">
      <w:pPr>
        <w:tabs>
          <w:tab w:val="left" w:pos="709"/>
        </w:tabs>
        <w:overflowPunct w:val="0"/>
        <w:autoSpaceDE w:val="0"/>
        <w:autoSpaceDN w:val="0"/>
        <w:adjustRightInd w:val="0"/>
        <w:spacing w:after="0" w:line="240" w:lineRule="auto"/>
        <w:ind w:right="-1"/>
        <w:jc w:val="both"/>
        <w:rPr>
          <w:rFonts w:ascii="Times New Roman" w:hAnsi="Times New Roman" w:cs="Times New Roman"/>
          <w:sz w:val="28"/>
          <w:szCs w:val="28"/>
          <w:lang w:val="ru-RU"/>
        </w:rPr>
      </w:pPr>
      <w:r>
        <w:rPr>
          <w:rFonts w:ascii="Times New Roman" w:eastAsia="Calibri" w:hAnsi="Times New Roman" w:cs="Times New Roman"/>
          <w:sz w:val="28"/>
          <w:szCs w:val="28"/>
          <w:lang w:val="kk-KZ"/>
        </w:rPr>
        <w:tab/>
      </w:r>
      <w:r w:rsidR="00381E52" w:rsidRPr="003E486D">
        <w:rPr>
          <w:rFonts w:ascii="Times New Roman" w:eastAsia="Calibri" w:hAnsi="Times New Roman" w:cs="Times New Roman"/>
          <w:sz w:val="28"/>
          <w:szCs w:val="28"/>
          <w:lang w:val="kk-KZ"/>
        </w:rPr>
        <w:t>2</w:t>
      </w:r>
      <w:r w:rsidR="00381E52" w:rsidRPr="003E486D">
        <w:rPr>
          <w:rFonts w:ascii="Times New Roman" w:eastAsia="Times New Roman" w:hAnsi="Times New Roman" w:cs="Times New Roman"/>
          <w:bCs/>
          <w:sz w:val="28"/>
          <w:szCs w:val="28"/>
          <w:lang w:val="kk-KZ" w:eastAsia="ru-RU"/>
        </w:rPr>
        <w:t xml:space="preserve">. </w:t>
      </w:r>
      <w:r w:rsidR="004616C4">
        <w:rPr>
          <w:rFonts w:ascii="Times New Roman" w:hAnsi="Times New Roman" w:cs="Times New Roman"/>
          <w:sz w:val="28"/>
          <w:szCs w:val="28"/>
          <w:lang w:val="ru-RU"/>
        </w:rPr>
        <w:t>Комитет</w:t>
      </w:r>
      <w:r w:rsidRPr="003E486D">
        <w:rPr>
          <w:rFonts w:ascii="Times New Roman" w:hAnsi="Times New Roman" w:cs="Times New Roman"/>
          <w:sz w:val="28"/>
          <w:szCs w:val="28"/>
          <w:lang w:val="ru-RU"/>
        </w:rPr>
        <w:t>:</w:t>
      </w:r>
    </w:p>
    <w:p w:rsidR="003E486D" w:rsidRDefault="001A28BD" w:rsidP="003E486D">
      <w:pPr>
        <w:spacing w:after="0" w:line="240" w:lineRule="auto"/>
        <w:ind w:firstLine="720"/>
        <w:jc w:val="both"/>
        <w:rPr>
          <w:rFonts w:ascii="Times New Roman" w:hAnsi="Times New Roman" w:cs="Times New Roman"/>
          <w:sz w:val="28"/>
          <w:szCs w:val="28"/>
          <w:lang w:val="ru-RU"/>
        </w:rPr>
      </w:pPr>
      <w:r w:rsidRPr="003E486D">
        <w:rPr>
          <w:rStyle w:val="ypks7kbdpwfgdykd3qb9"/>
          <w:rFonts w:ascii="Times New Roman" w:hAnsi="Times New Roman" w:cs="Times New Roman"/>
          <w:sz w:val="28"/>
          <w:szCs w:val="28"/>
          <w:lang w:val="kk-KZ"/>
        </w:rPr>
        <w:t xml:space="preserve">1) </w:t>
      </w:r>
      <w:r w:rsidR="003E486D" w:rsidRPr="003E486D">
        <w:rPr>
          <w:rFonts w:ascii="Times New Roman" w:hAnsi="Times New Roman" w:cs="Times New Roman"/>
          <w:sz w:val="28"/>
          <w:szCs w:val="28"/>
          <w:lang w:val="ru-RU"/>
        </w:rPr>
        <w:t>осы бұйрықты Комитеттің интернет-ресурстарында орналастыру</w:t>
      </w:r>
      <w:r w:rsidR="00B272B5">
        <w:rPr>
          <w:rFonts w:ascii="Times New Roman" w:hAnsi="Times New Roman" w:cs="Times New Roman"/>
          <w:sz w:val="28"/>
          <w:szCs w:val="28"/>
          <w:lang w:val="ru-RU"/>
        </w:rPr>
        <w:t>ды</w:t>
      </w:r>
      <w:r w:rsidR="003E486D" w:rsidRPr="003E486D">
        <w:rPr>
          <w:rFonts w:ascii="Times New Roman" w:hAnsi="Times New Roman" w:cs="Times New Roman"/>
          <w:sz w:val="28"/>
          <w:szCs w:val="28"/>
          <w:lang w:val="ru-RU"/>
        </w:rPr>
        <w:t>;</w:t>
      </w:r>
    </w:p>
    <w:p w:rsidR="004616C4" w:rsidRPr="003E486D" w:rsidRDefault="00381E52" w:rsidP="004616C4">
      <w:pPr>
        <w:spacing w:after="0" w:line="240" w:lineRule="auto"/>
        <w:ind w:firstLine="720"/>
        <w:jc w:val="both"/>
        <w:rPr>
          <w:rFonts w:ascii="Times New Roman" w:hAnsi="Times New Roman" w:cs="Times New Roman"/>
          <w:sz w:val="28"/>
          <w:szCs w:val="28"/>
          <w:lang w:val="ru-RU"/>
        </w:rPr>
      </w:pPr>
      <w:r w:rsidRPr="003E486D">
        <w:rPr>
          <w:rFonts w:ascii="Times New Roman" w:eastAsia="Times New Roman" w:hAnsi="Times New Roman" w:cs="Times New Roman"/>
          <w:bCs/>
          <w:sz w:val="28"/>
          <w:szCs w:val="28"/>
          <w:lang w:val="kk-KZ" w:eastAsia="ru-RU"/>
        </w:rPr>
        <w:t xml:space="preserve">2) </w:t>
      </w:r>
      <w:r w:rsidR="003E486D" w:rsidRPr="003E486D">
        <w:rPr>
          <w:rFonts w:ascii="Times New Roman" w:hAnsi="Times New Roman" w:cs="Times New Roman"/>
          <w:sz w:val="28"/>
          <w:szCs w:val="28"/>
          <w:lang w:val="ru-RU"/>
        </w:rPr>
        <w:t>осы бұйрықты Қазақстан Республикасы Оқу-ағарту министрлігін</w:t>
      </w:r>
      <w:r w:rsidR="004616C4">
        <w:rPr>
          <w:rFonts w:ascii="Times New Roman" w:hAnsi="Times New Roman" w:cs="Times New Roman"/>
          <w:sz w:val="28"/>
          <w:szCs w:val="28"/>
          <w:lang w:val="ru-RU"/>
        </w:rPr>
        <w:t>ің</w:t>
      </w:r>
      <w:r w:rsidR="003E486D" w:rsidRPr="003E486D">
        <w:rPr>
          <w:rFonts w:ascii="Times New Roman" w:hAnsi="Times New Roman" w:cs="Times New Roman"/>
          <w:sz w:val="28"/>
          <w:szCs w:val="28"/>
          <w:lang w:val="ru-RU"/>
        </w:rPr>
        <w:t>, облыстардың, республикалық маңызы бар қалалардың және астананың жергілікті</w:t>
      </w:r>
      <w:r w:rsidR="004616C4">
        <w:rPr>
          <w:rFonts w:ascii="Times New Roman" w:hAnsi="Times New Roman" w:cs="Times New Roman"/>
          <w:sz w:val="28"/>
          <w:szCs w:val="28"/>
          <w:lang w:val="ru-RU"/>
        </w:rPr>
        <w:t xml:space="preserve"> атқарушы органдарының</w:t>
      </w:r>
      <w:r w:rsidR="003E486D" w:rsidRPr="003E486D">
        <w:rPr>
          <w:rFonts w:ascii="Times New Roman" w:hAnsi="Times New Roman" w:cs="Times New Roman"/>
          <w:sz w:val="28"/>
          <w:szCs w:val="28"/>
          <w:lang w:val="ru-RU"/>
        </w:rPr>
        <w:t xml:space="preserve">, сондай-ақ Комитеттің аумақтық </w:t>
      </w:r>
      <w:r w:rsidR="004616C4" w:rsidRPr="003E486D">
        <w:rPr>
          <w:rFonts w:ascii="Times New Roman" w:hAnsi="Times New Roman" w:cs="Times New Roman"/>
          <w:sz w:val="28"/>
          <w:szCs w:val="28"/>
          <w:lang w:val="ru-RU"/>
        </w:rPr>
        <w:t>бөлімшелерін</w:t>
      </w:r>
      <w:r w:rsidR="004616C4">
        <w:rPr>
          <w:rFonts w:ascii="Times New Roman" w:hAnsi="Times New Roman" w:cs="Times New Roman"/>
          <w:sz w:val="28"/>
          <w:szCs w:val="28"/>
          <w:lang w:val="ru-RU"/>
        </w:rPr>
        <w:t xml:space="preserve">ің назарына </w:t>
      </w:r>
      <w:r w:rsidR="004616C4" w:rsidRPr="003E486D">
        <w:rPr>
          <w:rFonts w:ascii="Times New Roman" w:hAnsi="Times New Roman" w:cs="Times New Roman"/>
          <w:sz w:val="28"/>
          <w:szCs w:val="28"/>
          <w:lang w:val="ru-RU"/>
        </w:rPr>
        <w:t xml:space="preserve"> жеткізу</w:t>
      </w:r>
      <w:r w:rsidR="004616C4">
        <w:rPr>
          <w:rFonts w:ascii="Times New Roman" w:hAnsi="Times New Roman" w:cs="Times New Roman"/>
          <w:sz w:val="28"/>
          <w:szCs w:val="28"/>
          <w:lang w:val="ru-RU"/>
        </w:rPr>
        <w:t>ді қамтамасыз етсін</w:t>
      </w:r>
      <w:r w:rsidR="004616C4" w:rsidRPr="003E486D">
        <w:rPr>
          <w:rFonts w:ascii="Times New Roman" w:hAnsi="Times New Roman" w:cs="Times New Roman"/>
          <w:sz w:val="28"/>
          <w:szCs w:val="28"/>
          <w:lang w:val="ru-RU"/>
        </w:rPr>
        <w:t>.</w:t>
      </w:r>
    </w:p>
    <w:p w:rsidR="00381E52" w:rsidRPr="006B11A4" w:rsidRDefault="00381E52" w:rsidP="004616C4">
      <w:pPr>
        <w:spacing w:after="0" w:line="240" w:lineRule="auto"/>
        <w:ind w:firstLine="720"/>
        <w:jc w:val="both"/>
        <w:rPr>
          <w:rFonts w:ascii="Times New Roman" w:eastAsia="Times New Roman" w:hAnsi="Times New Roman" w:cs="Times New Roman"/>
          <w:bCs/>
          <w:sz w:val="28"/>
          <w:szCs w:val="28"/>
          <w:lang w:val="kk-KZ" w:eastAsia="ru-RU"/>
        </w:rPr>
      </w:pPr>
      <w:r w:rsidRPr="00611B11">
        <w:rPr>
          <w:rFonts w:ascii="Times New Roman" w:eastAsia="Times New Roman" w:hAnsi="Times New Roman" w:cs="Times New Roman"/>
          <w:sz w:val="28"/>
          <w:szCs w:val="28"/>
          <w:lang w:val="kk-KZ" w:eastAsia="ru-RU"/>
        </w:rPr>
        <w:t xml:space="preserve">3. </w:t>
      </w:r>
      <w:r w:rsidRPr="00611B11">
        <w:rPr>
          <w:rStyle w:val="ypks7kbdpwfgdykd3qb9"/>
          <w:rFonts w:ascii="Times New Roman" w:hAnsi="Times New Roman" w:cs="Times New Roman"/>
          <w:sz w:val="28"/>
          <w:szCs w:val="28"/>
          <w:lang w:val="kk-KZ"/>
        </w:rPr>
        <w:t>Осы</w:t>
      </w:r>
      <w:r w:rsidRPr="00611B11">
        <w:rPr>
          <w:rFonts w:ascii="Times New Roman" w:hAnsi="Times New Roman" w:cs="Times New Roman"/>
          <w:sz w:val="28"/>
          <w:szCs w:val="28"/>
          <w:lang w:val="kk-KZ"/>
        </w:rPr>
        <w:t xml:space="preserve"> </w:t>
      </w:r>
      <w:r w:rsidRPr="00611B11">
        <w:rPr>
          <w:rStyle w:val="ypks7kbdpwfgdykd3qb9"/>
          <w:rFonts w:ascii="Times New Roman" w:hAnsi="Times New Roman" w:cs="Times New Roman"/>
          <w:sz w:val="28"/>
          <w:szCs w:val="28"/>
          <w:lang w:val="kk-KZ"/>
        </w:rPr>
        <w:t>бұйрықтың</w:t>
      </w:r>
      <w:r w:rsidRPr="00611B11">
        <w:rPr>
          <w:rFonts w:ascii="Times New Roman" w:hAnsi="Times New Roman" w:cs="Times New Roman"/>
          <w:sz w:val="28"/>
          <w:szCs w:val="28"/>
          <w:lang w:val="kk-KZ"/>
        </w:rPr>
        <w:t xml:space="preserve"> </w:t>
      </w:r>
      <w:r w:rsidRPr="00611B11">
        <w:rPr>
          <w:rStyle w:val="ypks7kbdpwfgdykd3qb9"/>
          <w:rFonts w:ascii="Times New Roman" w:hAnsi="Times New Roman" w:cs="Times New Roman"/>
          <w:sz w:val="28"/>
          <w:szCs w:val="28"/>
          <w:lang w:val="kk-KZ"/>
        </w:rPr>
        <w:t>орындалуын</w:t>
      </w:r>
      <w:r w:rsidRPr="00611B11">
        <w:rPr>
          <w:rFonts w:ascii="Times New Roman" w:hAnsi="Times New Roman" w:cs="Times New Roman"/>
          <w:sz w:val="28"/>
          <w:szCs w:val="28"/>
          <w:lang w:val="kk-KZ"/>
        </w:rPr>
        <w:t xml:space="preserve"> </w:t>
      </w:r>
      <w:r w:rsidRPr="00611B11">
        <w:rPr>
          <w:rStyle w:val="ypks7kbdpwfgdykd3qb9"/>
          <w:rFonts w:ascii="Times New Roman" w:hAnsi="Times New Roman" w:cs="Times New Roman"/>
          <w:sz w:val="28"/>
          <w:szCs w:val="28"/>
          <w:lang w:val="kk-KZ"/>
        </w:rPr>
        <w:t>бақылау</w:t>
      </w:r>
      <w:r w:rsidRPr="00611B11">
        <w:rPr>
          <w:rFonts w:ascii="Times New Roman" w:hAnsi="Times New Roman" w:cs="Times New Roman"/>
          <w:sz w:val="28"/>
          <w:szCs w:val="28"/>
          <w:lang w:val="kk-KZ"/>
        </w:rPr>
        <w:t xml:space="preserve"> </w:t>
      </w:r>
      <w:r w:rsidRPr="00611B11">
        <w:rPr>
          <w:rStyle w:val="ypks7kbdpwfgdykd3qb9"/>
          <w:rFonts w:ascii="Times New Roman" w:hAnsi="Times New Roman" w:cs="Times New Roman"/>
          <w:sz w:val="28"/>
          <w:szCs w:val="28"/>
          <w:lang w:val="kk-KZ"/>
        </w:rPr>
        <w:t>Комитет</w:t>
      </w:r>
      <w:r w:rsidRPr="00611B11">
        <w:rPr>
          <w:rFonts w:ascii="Times New Roman" w:hAnsi="Times New Roman" w:cs="Times New Roman"/>
          <w:sz w:val="28"/>
          <w:szCs w:val="28"/>
          <w:lang w:val="kk-KZ"/>
        </w:rPr>
        <w:t xml:space="preserve"> </w:t>
      </w:r>
      <w:r w:rsidR="00F75584">
        <w:rPr>
          <w:rStyle w:val="ypks7kbdpwfgdykd3qb9"/>
          <w:rFonts w:ascii="Times New Roman" w:hAnsi="Times New Roman" w:cs="Times New Roman"/>
          <w:sz w:val="28"/>
          <w:szCs w:val="28"/>
          <w:lang w:val="kk-KZ"/>
        </w:rPr>
        <w:t>т</w:t>
      </w:r>
      <w:r w:rsidRPr="00611B11">
        <w:rPr>
          <w:rStyle w:val="ypks7kbdpwfgdykd3qb9"/>
          <w:rFonts w:ascii="Times New Roman" w:hAnsi="Times New Roman" w:cs="Times New Roman"/>
          <w:sz w:val="28"/>
          <w:szCs w:val="28"/>
          <w:lang w:val="kk-KZ"/>
        </w:rPr>
        <w:t>өрағасының</w:t>
      </w:r>
      <w:r w:rsidRPr="00611B11">
        <w:rPr>
          <w:rFonts w:ascii="Times New Roman" w:hAnsi="Times New Roman" w:cs="Times New Roman"/>
          <w:sz w:val="28"/>
          <w:szCs w:val="28"/>
          <w:lang w:val="kk-KZ"/>
        </w:rPr>
        <w:t xml:space="preserve"> </w:t>
      </w:r>
      <w:r w:rsidR="00F75584">
        <w:rPr>
          <w:rFonts w:ascii="Times New Roman" w:hAnsi="Times New Roman" w:cs="Times New Roman"/>
          <w:sz w:val="28"/>
          <w:szCs w:val="28"/>
          <w:lang w:val="kk-KZ"/>
        </w:rPr>
        <w:t>ж</w:t>
      </w:r>
      <w:r w:rsidRPr="00611B11">
        <w:rPr>
          <w:rStyle w:val="ypks7kbdpwfgdykd3qb9"/>
          <w:rFonts w:ascii="Times New Roman" w:hAnsi="Times New Roman" w:cs="Times New Roman"/>
          <w:sz w:val="28"/>
          <w:szCs w:val="28"/>
          <w:lang w:val="kk-KZ"/>
        </w:rPr>
        <w:t>етекшілік</w:t>
      </w:r>
      <w:r w:rsidRPr="00611B11">
        <w:rPr>
          <w:rFonts w:ascii="Times New Roman" w:hAnsi="Times New Roman" w:cs="Times New Roman"/>
          <w:sz w:val="28"/>
          <w:szCs w:val="28"/>
          <w:lang w:val="kk-KZ"/>
        </w:rPr>
        <w:t xml:space="preserve"> ететін </w:t>
      </w:r>
      <w:r w:rsidRPr="00611B11">
        <w:rPr>
          <w:rStyle w:val="ypks7kbdpwfgdykd3qb9"/>
          <w:rFonts w:ascii="Times New Roman" w:hAnsi="Times New Roman" w:cs="Times New Roman"/>
          <w:sz w:val="28"/>
          <w:szCs w:val="28"/>
          <w:lang w:val="kk-KZ"/>
        </w:rPr>
        <w:t>орынбасарына</w:t>
      </w:r>
      <w:r w:rsidRPr="00611B11">
        <w:rPr>
          <w:rFonts w:ascii="Times New Roman" w:hAnsi="Times New Roman" w:cs="Times New Roman"/>
          <w:sz w:val="28"/>
          <w:szCs w:val="28"/>
          <w:lang w:val="kk-KZ"/>
        </w:rPr>
        <w:t xml:space="preserve"> жүктелсін</w:t>
      </w:r>
      <w:r w:rsidRPr="006B11A4">
        <w:rPr>
          <w:rFonts w:ascii="Times New Roman" w:eastAsia="Times New Roman" w:hAnsi="Times New Roman" w:cs="Times New Roman"/>
          <w:sz w:val="28"/>
          <w:szCs w:val="28"/>
          <w:lang w:val="kk-KZ" w:eastAsia="ru-RU"/>
        </w:rPr>
        <w:t>.</w:t>
      </w:r>
    </w:p>
    <w:p w:rsidR="00381E52" w:rsidRPr="009619A1" w:rsidRDefault="00A30BD1" w:rsidP="00A30BD1">
      <w:pPr>
        <w:tabs>
          <w:tab w:val="left" w:pos="709"/>
        </w:tabs>
        <w:overflowPunct w:val="0"/>
        <w:autoSpaceDE w:val="0"/>
        <w:autoSpaceDN w:val="0"/>
        <w:adjustRightInd w:val="0"/>
        <w:spacing w:after="0" w:line="240" w:lineRule="auto"/>
        <w:ind w:right="-1"/>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b/>
      </w:r>
      <w:r w:rsidR="00381E52" w:rsidRPr="009619A1">
        <w:rPr>
          <w:rFonts w:ascii="Times New Roman" w:eastAsia="Times New Roman" w:hAnsi="Times New Roman" w:cs="Times New Roman"/>
          <w:bCs/>
          <w:sz w:val="28"/>
          <w:szCs w:val="28"/>
          <w:lang w:val="kk-KZ" w:eastAsia="ru-RU"/>
        </w:rPr>
        <w:t xml:space="preserve">4. </w:t>
      </w:r>
      <w:r w:rsidR="00381E52" w:rsidRPr="009619A1">
        <w:rPr>
          <w:rStyle w:val="ypks7kbdpwfgdykd3qb9"/>
          <w:rFonts w:ascii="Times New Roman" w:hAnsi="Times New Roman" w:cs="Times New Roman"/>
          <w:sz w:val="28"/>
          <w:szCs w:val="28"/>
          <w:lang w:val="kk-KZ"/>
        </w:rPr>
        <w:t>Осы</w:t>
      </w:r>
      <w:r w:rsidR="00381E52" w:rsidRPr="009619A1">
        <w:rPr>
          <w:rFonts w:ascii="Times New Roman" w:hAnsi="Times New Roman" w:cs="Times New Roman"/>
          <w:sz w:val="28"/>
          <w:szCs w:val="28"/>
          <w:lang w:val="kk-KZ"/>
        </w:rPr>
        <w:t xml:space="preserve"> </w:t>
      </w:r>
      <w:r w:rsidR="00381E52" w:rsidRPr="009619A1">
        <w:rPr>
          <w:rStyle w:val="ypks7kbdpwfgdykd3qb9"/>
          <w:rFonts w:ascii="Times New Roman" w:hAnsi="Times New Roman" w:cs="Times New Roman"/>
          <w:sz w:val="28"/>
          <w:szCs w:val="28"/>
          <w:lang w:val="kk-KZ"/>
        </w:rPr>
        <w:t>бұйрық</w:t>
      </w:r>
      <w:r w:rsidR="00381E52" w:rsidRPr="009619A1">
        <w:rPr>
          <w:rFonts w:ascii="Times New Roman" w:hAnsi="Times New Roman" w:cs="Times New Roman"/>
          <w:sz w:val="28"/>
          <w:szCs w:val="28"/>
          <w:lang w:val="kk-KZ"/>
        </w:rPr>
        <w:t xml:space="preserve"> қол қойылған </w:t>
      </w:r>
      <w:r w:rsidR="00F75584">
        <w:rPr>
          <w:rStyle w:val="ypks7kbdpwfgdykd3qb9"/>
          <w:rFonts w:ascii="Times New Roman" w:hAnsi="Times New Roman" w:cs="Times New Roman"/>
          <w:sz w:val="28"/>
          <w:szCs w:val="28"/>
          <w:lang w:val="kk-KZ"/>
        </w:rPr>
        <w:t>күн</w:t>
      </w:r>
      <w:r w:rsidR="00381E52" w:rsidRPr="009619A1">
        <w:rPr>
          <w:rStyle w:val="ypks7kbdpwfgdykd3qb9"/>
          <w:rFonts w:ascii="Times New Roman" w:hAnsi="Times New Roman" w:cs="Times New Roman"/>
          <w:sz w:val="28"/>
          <w:szCs w:val="28"/>
          <w:lang w:val="kk-KZ"/>
        </w:rPr>
        <w:t>нен</w:t>
      </w:r>
      <w:r w:rsidR="00381E52" w:rsidRPr="009619A1">
        <w:rPr>
          <w:rFonts w:ascii="Times New Roman" w:hAnsi="Times New Roman" w:cs="Times New Roman"/>
          <w:sz w:val="28"/>
          <w:szCs w:val="28"/>
          <w:lang w:val="kk-KZ"/>
        </w:rPr>
        <w:t xml:space="preserve"> бастап </w:t>
      </w:r>
      <w:r w:rsidR="00381E52" w:rsidRPr="009619A1">
        <w:rPr>
          <w:rStyle w:val="ypks7kbdpwfgdykd3qb9"/>
          <w:rFonts w:ascii="Times New Roman" w:hAnsi="Times New Roman" w:cs="Times New Roman"/>
          <w:sz w:val="28"/>
          <w:szCs w:val="28"/>
          <w:lang w:val="kk-KZ"/>
        </w:rPr>
        <w:t>күшіне</w:t>
      </w:r>
      <w:r w:rsidR="00381E52" w:rsidRPr="009619A1">
        <w:rPr>
          <w:rFonts w:ascii="Times New Roman" w:hAnsi="Times New Roman" w:cs="Times New Roman"/>
          <w:sz w:val="28"/>
          <w:szCs w:val="28"/>
          <w:lang w:val="kk-KZ"/>
        </w:rPr>
        <w:t xml:space="preserve"> </w:t>
      </w:r>
      <w:r w:rsidR="00381E52" w:rsidRPr="009619A1">
        <w:rPr>
          <w:rStyle w:val="ypks7kbdpwfgdykd3qb9"/>
          <w:rFonts w:ascii="Times New Roman" w:hAnsi="Times New Roman" w:cs="Times New Roman"/>
          <w:sz w:val="28"/>
          <w:szCs w:val="28"/>
          <w:lang w:val="kk-KZ"/>
        </w:rPr>
        <w:t>енеді</w:t>
      </w:r>
      <w:r w:rsidR="00381E52" w:rsidRPr="009619A1">
        <w:rPr>
          <w:rFonts w:ascii="Times New Roman" w:eastAsia="Times New Roman" w:hAnsi="Times New Roman" w:cs="Times New Roman"/>
          <w:sz w:val="28"/>
          <w:szCs w:val="28"/>
          <w:lang w:val="kk-KZ" w:eastAsia="ru-RU"/>
        </w:rPr>
        <w:t>.</w:t>
      </w:r>
    </w:p>
    <w:p w:rsidR="00243CB4" w:rsidRDefault="00243CB4" w:rsidP="00243CB4">
      <w:pPr>
        <w:spacing w:after="0" w:line="240" w:lineRule="auto"/>
        <w:ind w:right="-83" w:firstLine="709"/>
        <w:jc w:val="both"/>
        <w:rPr>
          <w:rFonts w:ascii="Times New Roman" w:eastAsia="Times New Roman" w:hAnsi="Times New Roman" w:cs="Times New Roman"/>
          <w:sz w:val="28"/>
          <w:szCs w:val="28"/>
          <w:lang w:val="kk-KZ" w:eastAsia="ru-RU"/>
        </w:rPr>
      </w:pPr>
    </w:p>
    <w:p w:rsidR="00243CB4" w:rsidRDefault="00243CB4" w:rsidP="00243CB4">
      <w:pPr>
        <w:spacing w:after="0" w:line="240" w:lineRule="auto"/>
        <w:ind w:right="-83" w:firstLine="709"/>
        <w:jc w:val="both"/>
        <w:rPr>
          <w:rFonts w:ascii="Times New Roman" w:eastAsia="Times New Roman" w:hAnsi="Times New Roman" w:cs="Times New Roman"/>
          <w:sz w:val="28"/>
          <w:szCs w:val="28"/>
          <w:lang w:val="kk-KZ" w:eastAsia="ru-RU"/>
        </w:rPr>
      </w:pPr>
    </w:p>
    <w:p w:rsidR="00243CB4" w:rsidRPr="00F5452F" w:rsidRDefault="00D90E7E" w:rsidP="00243CB4">
      <w:pPr>
        <w:widowControl/>
        <w:tabs>
          <w:tab w:val="left" w:pos="993"/>
        </w:tabs>
        <w:spacing w:after="0" w:line="240" w:lineRule="auto"/>
        <w:ind w:left="708"/>
        <w:jc w:val="both"/>
        <w:rPr>
          <w:rFonts w:ascii="Times New Roman" w:eastAsia="Times New Roman" w:hAnsi="Times New Roman" w:cs="Times New Roman"/>
          <w:b/>
          <w:color w:val="000000"/>
          <w:sz w:val="28"/>
          <w:lang w:val="kk-KZ" w:eastAsia="ru-RU"/>
        </w:rPr>
      </w:pPr>
      <w:r>
        <w:rPr>
          <w:rStyle w:val="ypks7kbdpwfgdykd3qb9"/>
          <w:rFonts w:ascii="Times New Roman" w:hAnsi="Times New Roman" w:cs="Times New Roman"/>
          <w:b/>
          <w:sz w:val="28"/>
          <w:szCs w:val="28"/>
          <w:lang w:val="kk-KZ"/>
        </w:rPr>
        <w:t>Т</w:t>
      </w:r>
      <w:r w:rsidR="00F5452F" w:rsidRPr="00F5452F">
        <w:rPr>
          <w:rStyle w:val="ypks7kbdpwfgdykd3qb9"/>
          <w:rFonts w:ascii="Times New Roman" w:hAnsi="Times New Roman" w:cs="Times New Roman"/>
          <w:b/>
          <w:sz w:val="28"/>
          <w:szCs w:val="28"/>
          <w:lang w:val="kk-KZ"/>
        </w:rPr>
        <w:t>өраға</w:t>
      </w:r>
      <w:r w:rsidR="00243CB4" w:rsidRPr="00F5452F">
        <w:rPr>
          <w:rFonts w:ascii="Times New Roman" w:eastAsia="Times New Roman" w:hAnsi="Times New Roman" w:cs="Times New Roman"/>
          <w:b/>
          <w:color w:val="000000"/>
          <w:sz w:val="28"/>
          <w:szCs w:val="28"/>
          <w:lang w:val="kk-KZ" w:eastAsia="ru-RU"/>
        </w:rPr>
        <w:t xml:space="preserve">                                       </w:t>
      </w:r>
      <w:r w:rsidR="00F5452F">
        <w:rPr>
          <w:rFonts w:ascii="Times New Roman" w:eastAsia="Times New Roman" w:hAnsi="Times New Roman" w:cs="Times New Roman"/>
          <w:b/>
          <w:color w:val="000000"/>
          <w:sz w:val="28"/>
          <w:szCs w:val="28"/>
          <w:lang w:val="kk-KZ" w:eastAsia="ru-RU"/>
        </w:rPr>
        <w:t xml:space="preserve">                               </w:t>
      </w:r>
      <w:r w:rsidR="00243CB4" w:rsidRPr="00F5452F">
        <w:rPr>
          <w:rFonts w:ascii="Times New Roman" w:eastAsia="Times New Roman" w:hAnsi="Times New Roman" w:cs="Times New Roman"/>
          <w:b/>
          <w:color w:val="000000"/>
          <w:sz w:val="28"/>
          <w:szCs w:val="28"/>
          <w:lang w:val="kk-KZ" w:eastAsia="ru-RU"/>
        </w:rPr>
        <w:t>С. Бейсенова</w:t>
      </w:r>
    </w:p>
    <w:p w:rsidR="007774F9" w:rsidRDefault="007774F9" w:rsidP="007774F9">
      <w:pPr>
        <w:spacing w:after="0" w:line="240" w:lineRule="auto"/>
        <w:ind w:right="-83" w:firstLine="709"/>
        <w:jc w:val="both"/>
        <w:rPr>
          <w:rFonts w:ascii="Times New Roman" w:eastAsia="Times New Roman" w:hAnsi="Times New Roman" w:cs="Times New Roman"/>
          <w:sz w:val="24"/>
          <w:szCs w:val="14"/>
          <w:lang w:val="kk-KZ"/>
        </w:rPr>
      </w:pPr>
    </w:p>
    <w:p w:rsidR="00381E52" w:rsidRDefault="00381E52" w:rsidP="007774F9">
      <w:pPr>
        <w:spacing w:after="0" w:line="240" w:lineRule="auto"/>
        <w:ind w:right="-83" w:firstLine="709"/>
        <w:jc w:val="both"/>
        <w:rPr>
          <w:rFonts w:ascii="Times New Roman" w:eastAsia="Times New Roman" w:hAnsi="Times New Roman" w:cs="Times New Roman"/>
          <w:sz w:val="24"/>
          <w:szCs w:val="14"/>
          <w:lang w:val="kk-KZ"/>
        </w:rPr>
      </w:pPr>
    </w:p>
    <w:p w:rsidR="00381E52" w:rsidRDefault="00381E52" w:rsidP="007774F9">
      <w:pPr>
        <w:spacing w:after="0" w:line="240" w:lineRule="auto"/>
        <w:ind w:right="-83" w:firstLine="709"/>
        <w:jc w:val="both"/>
        <w:rPr>
          <w:rFonts w:ascii="Times New Roman" w:eastAsia="Times New Roman" w:hAnsi="Times New Roman" w:cs="Times New Roman"/>
          <w:sz w:val="24"/>
          <w:szCs w:val="14"/>
          <w:lang w:val="kk-KZ"/>
        </w:rPr>
      </w:pPr>
    </w:p>
    <w:p w:rsidR="00381E52" w:rsidRDefault="00381E52" w:rsidP="007774F9">
      <w:pPr>
        <w:spacing w:after="0" w:line="240" w:lineRule="auto"/>
        <w:ind w:right="-83" w:firstLine="709"/>
        <w:jc w:val="both"/>
        <w:rPr>
          <w:rFonts w:ascii="Times New Roman" w:eastAsia="Times New Roman" w:hAnsi="Times New Roman" w:cs="Times New Roman"/>
          <w:sz w:val="24"/>
          <w:szCs w:val="14"/>
          <w:lang w:val="kk-KZ"/>
        </w:rPr>
      </w:pPr>
    </w:p>
    <w:p w:rsidR="00381E52" w:rsidRDefault="00381E52" w:rsidP="007774F9">
      <w:pPr>
        <w:spacing w:after="0" w:line="240" w:lineRule="auto"/>
        <w:ind w:right="-83" w:firstLine="709"/>
        <w:jc w:val="both"/>
        <w:rPr>
          <w:rFonts w:ascii="Times New Roman" w:eastAsia="Times New Roman" w:hAnsi="Times New Roman" w:cs="Times New Roman"/>
          <w:sz w:val="24"/>
          <w:szCs w:val="14"/>
          <w:lang w:val="kk-KZ"/>
        </w:rPr>
      </w:pPr>
    </w:p>
    <w:p w:rsidR="003511EE" w:rsidRPr="003511EE" w:rsidRDefault="003511EE" w:rsidP="003511EE">
      <w:pPr>
        <w:pStyle w:val="docdata"/>
        <w:tabs>
          <w:tab w:val="left" w:pos="11625"/>
        </w:tabs>
        <w:spacing w:before="0" w:beforeAutospacing="0" w:after="0" w:afterAutospacing="0"/>
        <w:jc w:val="right"/>
        <w:rPr>
          <w:lang w:val="kk-KZ"/>
        </w:rPr>
      </w:pPr>
      <w:r w:rsidRPr="003511EE">
        <w:rPr>
          <w:color w:val="000000"/>
          <w:lang w:val="kk-KZ"/>
        </w:rPr>
        <w:t xml:space="preserve">Қазақстан Республикасы </w:t>
      </w:r>
    </w:p>
    <w:p w:rsidR="003511EE" w:rsidRPr="003511EE" w:rsidRDefault="003511EE" w:rsidP="003511EE">
      <w:pPr>
        <w:pStyle w:val="af0"/>
        <w:spacing w:before="0" w:beforeAutospacing="0" w:after="0" w:afterAutospacing="0"/>
        <w:jc w:val="right"/>
        <w:rPr>
          <w:lang w:val="kk-KZ"/>
        </w:rPr>
      </w:pPr>
      <w:r w:rsidRPr="003511EE">
        <w:rPr>
          <w:color w:val="000000"/>
          <w:lang w:val="kk-KZ"/>
        </w:rPr>
        <w:t xml:space="preserve">Денсаулық сақтау министрлігі </w:t>
      </w:r>
    </w:p>
    <w:p w:rsidR="003511EE" w:rsidRPr="003511EE" w:rsidRDefault="003511EE" w:rsidP="003511EE">
      <w:pPr>
        <w:pStyle w:val="af0"/>
        <w:spacing w:before="0" w:beforeAutospacing="0" w:after="0" w:afterAutospacing="0"/>
        <w:jc w:val="right"/>
        <w:rPr>
          <w:lang w:val="kk-KZ"/>
        </w:rPr>
      </w:pPr>
      <w:r w:rsidRPr="003511EE">
        <w:rPr>
          <w:color w:val="000000"/>
          <w:lang w:val="kk-KZ"/>
        </w:rPr>
        <w:t xml:space="preserve">Санитариялық-эпидемиологиялық </w:t>
      </w:r>
    </w:p>
    <w:p w:rsidR="003511EE" w:rsidRDefault="003511EE" w:rsidP="003511EE">
      <w:pPr>
        <w:pStyle w:val="af0"/>
        <w:spacing w:before="0" w:beforeAutospacing="0" w:after="0" w:afterAutospacing="0"/>
        <w:jc w:val="right"/>
        <w:rPr>
          <w:color w:val="000000"/>
          <w:lang w:val="kk-KZ"/>
        </w:rPr>
      </w:pPr>
      <w:r w:rsidRPr="003511EE">
        <w:rPr>
          <w:color w:val="000000"/>
          <w:lang w:val="kk-KZ"/>
        </w:rPr>
        <w:t>бақылау комитеті төрағасы</w:t>
      </w:r>
      <w:r w:rsidR="00B272B5">
        <w:rPr>
          <w:color w:val="000000"/>
          <w:lang w:val="kk-KZ"/>
        </w:rPr>
        <w:t>ның</w:t>
      </w:r>
      <w:r w:rsidRPr="003511EE">
        <w:rPr>
          <w:color w:val="000000"/>
          <w:lang w:val="kk-KZ"/>
        </w:rPr>
        <w:t xml:space="preserve"> </w:t>
      </w:r>
    </w:p>
    <w:p w:rsidR="003511EE" w:rsidRPr="003511EE" w:rsidRDefault="003511EE" w:rsidP="003511EE">
      <w:pPr>
        <w:pStyle w:val="af0"/>
        <w:spacing w:before="0" w:beforeAutospacing="0" w:after="0" w:afterAutospacing="0"/>
        <w:jc w:val="right"/>
        <w:rPr>
          <w:lang w:val="kk-KZ"/>
        </w:rPr>
      </w:pPr>
      <w:r w:rsidRPr="003511EE">
        <w:rPr>
          <w:color w:val="000000"/>
          <w:lang w:val="kk-KZ"/>
        </w:rPr>
        <w:t>202</w:t>
      </w:r>
      <w:r w:rsidRPr="00D90E7E">
        <w:rPr>
          <w:color w:val="000000"/>
          <w:lang w:val="kk-KZ"/>
        </w:rPr>
        <w:t>6</w:t>
      </w:r>
      <w:r w:rsidRPr="003511EE">
        <w:rPr>
          <w:color w:val="000000"/>
          <w:lang w:val="kk-KZ"/>
        </w:rPr>
        <w:t xml:space="preserve"> жылғы «___»___________</w:t>
      </w:r>
    </w:p>
    <w:p w:rsidR="003511EE" w:rsidRPr="003511EE" w:rsidRDefault="003511EE" w:rsidP="003511EE">
      <w:pPr>
        <w:pStyle w:val="af0"/>
        <w:spacing w:before="0" w:beforeAutospacing="0" w:after="0" w:afterAutospacing="0"/>
        <w:jc w:val="right"/>
        <w:rPr>
          <w:lang w:val="kk-KZ"/>
        </w:rPr>
      </w:pPr>
      <w:r w:rsidRPr="003511EE">
        <w:rPr>
          <w:color w:val="000000"/>
          <w:lang w:val="kk-KZ"/>
        </w:rPr>
        <w:t xml:space="preserve">№_________ бұйрығына </w:t>
      </w:r>
    </w:p>
    <w:p w:rsidR="003511EE" w:rsidRPr="003511EE" w:rsidRDefault="003511EE" w:rsidP="003511EE">
      <w:pPr>
        <w:pStyle w:val="af0"/>
        <w:spacing w:before="0" w:beforeAutospacing="0" w:after="0" w:afterAutospacing="0"/>
        <w:jc w:val="right"/>
        <w:rPr>
          <w:lang w:val="kk-KZ"/>
        </w:rPr>
      </w:pPr>
      <w:r w:rsidRPr="003511EE">
        <w:rPr>
          <w:color w:val="000000"/>
          <w:lang w:val="kk-KZ"/>
        </w:rPr>
        <w:t>қосымша</w:t>
      </w:r>
    </w:p>
    <w:p w:rsidR="00381E52" w:rsidRPr="003511EE" w:rsidRDefault="00381E52" w:rsidP="003511EE">
      <w:pPr>
        <w:tabs>
          <w:tab w:val="left" w:pos="709"/>
        </w:tabs>
        <w:overflowPunct w:val="0"/>
        <w:autoSpaceDE w:val="0"/>
        <w:autoSpaceDN w:val="0"/>
        <w:adjustRightInd w:val="0"/>
        <w:spacing w:after="0" w:line="240" w:lineRule="auto"/>
        <w:ind w:right="-1"/>
        <w:jc w:val="right"/>
        <w:rPr>
          <w:rFonts w:ascii="Times New Roman" w:eastAsia="Times New Roman" w:hAnsi="Times New Roman" w:cs="Times New Roman"/>
          <w:sz w:val="24"/>
          <w:szCs w:val="24"/>
          <w:lang w:val="kk-KZ" w:eastAsia="ru-RU"/>
        </w:rPr>
      </w:pPr>
    </w:p>
    <w:p w:rsidR="00BE76F0" w:rsidRDefault="00BE76F0" w:rsidP="00381E52">
      <w:pPr>
        <w:overflowPunct w:val="0"/>
        <w:autoSpaceDE w:val="0"/>
        <w:autoSpaceDN w:val="0"/>
        <w:adjustRightInd w:val="0"/>
        <w:spacing w:after="0" w:line="240" w:lineRule="auto"/>
        <w:ind w:right="-1"/>
        <w:jc w:val="center"/>
        <w:rPr>
          <w:rStyle w:val="ypks7kbdpwfgdykd3qb9"/>
          <w:rFonts w:ascii="Times New Roman" w:hAnsi="Times New Roman" w:cs="Times New Roman"/>
          <w:b/>
          <w:sz w:val="28"/>
          <w:szCs w:val="28"/>
          <w:lang w:val="kk-KZ"/>
        </w:rPr>
      </w:pPr>
    </w:p>
    <w:p w:rsidR="00BE76F0" w:rsidRDefault="00BE76F0" w:rsidP="00381E52">
      <w:pPr>
        <w:overflowPunct w:val="0"/>
        <w:autoSpaceDE w:val="0"/>
        <w:autoSpaceDN w:val="0"/>
        <w:adjustRightInd w:val="0"/>
        <w:spacing w:after="0" w:line="240" w:lineRule="auto"/>
        <w:ind w:right="-1"/>
        <w:jc w:val="center"/>
        <w:rPr>
          <w:rStyle w:val="ypks7kbdpwfgdykd3qb9"/>
          <w:rFonts w:ascii="Times New Roman" w:hAnsi="Times New Roman" w:cs="Times New Roman"/>
          <w:b/>
          <w:sz w:val="28"/>
          <w:szCs w:val="28"/>
          <w:lang w:val="kk-KZ"/>
        </w:rPr>
      </w:pPr>
    </w:p>
    <w:p w:rsidR="00BE76F0" w:rsidRPr="00BE76F0" w:rsidRDefault="00BE76F0" w:rsidP="00BE76F0">
      <w:pPr>
        <w:spacing w:after="0" w:line="240" w:lineRule="auto"/>
        <w:jc w:val="center"/>
        <w:rPr>
          <w:rFonts w:ascii="Times New Roman" w:hAnsi="Times New Roman" w:cs="Times New Roman"/>
          <w:b/>
          <w:sz w:val="28"/>
          <w:szCs w:val="28"/>
          <w:lang w:val="kk-KZ"/>
        </w:rPr>
      </w:pPr>
      <w:r w:rsidRPr="00BE76F0">
        <w:rPr>
          <w:rFonts w:ascii="Times New Roman" w:hAnsi="Times New Roman" w:cs="Times New Roman"/>
          <w:b/>
          <w:sz w:val="28"/>
          <w:szCs w:val="28"/>
          <w:lang w:val="kk-KZ"/>
        </w:rPr>
        <w:t>Жалпы білім беретін мектептердің педагогтеріне арналған</w:t>
      </w:r>
    </w:p>
    <w:p w:rsidR="00BE76F0" w:rsidRPr="00BE76F0" w:rsidRDefault="00BE76F0" w:rsidP="00BE76F0">
      <w:pPr>
        <w:spacing w:after="0" w:line="240" w:lineRule="auto"/>
        <w:jc w:val="center"/>
        <w:rPr>
          <w:rFonts w:ascii="Times New Roman" w:hAnsi="Times New Roman" w:cs="Times New Roman"/>
          <w:b/>
          <w:sz w:val="28"/>
          <w:szCs w:val="28"/>
          <w:lang w:val="kk-KZ"/>
        </w:rPr>
      </w:pPr>
      <w:r w:rsidRPr="00BE76F0">
        <w:rPr>
          <w:rFonts w:ascii="Times New Roman" w:hAnsi="Times New Roman" w:cs="Times New Roman"/>
          <w:b/>
          <w:sz w:val="28"/>
          <w:szCs w:val="28"/>
          <w:lang w:val="kk-KZ"/>
        </w:rPr>
        <w:t>салауатты тамақтану мәдениетін қалыптастыру және</w:t>
      </w:r>
    </w:p>
    <w:p w:rsidR="00BE76F0" w:rsidRPr="00BE76F0" w:rsidRDefault="00BE76F0" w:rsidP="00BE76F0">
      <w:pPr>
        <w:spacing w:after="0" w:line="240" w:lineRule="auto"/>
        <w:jc w:val="center"/>
        <w:rPr>
          <w:rFonts w:ascii="Times New Roman" w:hAnsi="Times New Roman" w:cs="Times New Roman"/>
          <w:b/>
          <w:sz w:val="28"/>
          <w:szCs w:val="28"/>
          <w:lang w:val="kk-KZ"/>
        </w:rPr>
      </w:pPr>
      <w:r w:rsidRPr="00BE76F0">
        <w:rPr>
          <w:rFonts w:ascii="Times New Roman" w:hAnsi="Times New Roman" w:cs="Times New Roman"/>
          <w:b/>
          <w:sz w:val="28"/>
          <w:szCs w:val="28"/>
          <w:lang w:val="kk-KZ"/>
        </w:rPr>
        <w:t>мектептегі тамақтануды педагогикалық сүйемелдеу</w:t>
      </w:r>
    </w:p>
    <w:p w:rsidR="00BE76F0" w:rsidRPr="00052A35" w:rsidRDefault="00BE76F0" w:rsidP="00BE76F0">
      <w:pPr>
        <w:spacing w:after="0" w:line="240" w:lineRule="auto"/>
        <w:jc w:val="center"/>
        <w:rPr>
          <w:rFonts w:ascii="Times New Roman" w:hAnsi="Times New Roman" w:cs="Times New Roman"/>
          <w:b/>
          <w:sz w:val="28"/>
          <w:szCs w:val="28"/>
          <w:lang w:val="kk-KZ"/>
        </w:rPr>
      </w:pPr>
      <w:r w:rsidRPr="00052A35">
        <w:rPr>
          <w:rFonts w:ascii="Times New Roman" w:hAnsi="Times New Roman" w:cs="Times New Roman"/>
          <w:b/>
          <w:sz w:val="28"/>
          <w:szCs w:val="28"/>
          <w:lang w:val="kk-KZ"/>
        </w:rPr>
        <w:t>жөніндегі әдістемелік ұсынымдар</w:t>
      </w:r>
    </w:p>
    <w:p w:rsidR="00381E52" w:rsidRDefault="00381E52" w:rsidP="00381E52">
      <w:pPr>
        <w:spacing w:after="0" w:line="240" w:lineRule="auto"/>
        <w:ind w:firstLine="709"/>
        <w:jc w:val="both"/>
        <w:rPr>
          <w:rFonts w:ascii="Times New Roman" w:hAnsi="Times New Roman" w:cs="Times New Roman"/>
          <w:b/>
          <w:sz w:val="28"/>
          <w:szCs w:val="28"/>
          <w:lang w:val="kk-KZ"/>
        </w:rPr>
      </w:pPr>
    </w:p>
    <w:p w:rsidR="00F9762D" w:rsidRDefault="00F9762D" w:rsidP="00381E52">
      <w:pPr>
        <w:spacing w:after="0" w:line="240" w:lineRule="auto"/>
        <w:ind w:firstLine="709"/>
        <w:jc w:val="both"/>
        <w:rPr>
          <w:rFonts w:ascii="Times New Roman" w:hAnsi="Times New Roman" w:cs="Times New Roman"/>
          <w:b/>
          <w:sz w:val="28"/>
          <w:szCs w:val="28"/>
          <w:lang w:val="kk-KZ"/>
        </w:rPr>
      </w:pPr>
    </w:p>
    <w:p w:rsidR="00BE76F0" w:rsidRDefault="00BE76F0" w:rsidP="00052A35">
      <w:pPr>
        <w:spacing w:after="0" w:line="240" w:lineRule="auto"/>
        <w:ind w:firstLine="720"/>
        <w:jc w:val="both"/>
        <w:rPr>
          <w:rFonts w:ascii="Times New Roman" w:hAnsi="Times New Roman" w:cs="Times New Roman"/>
          <w:b/>
          <w:sz w:val="28"/>
          <w:szCs w:val="28"/>
          <w:lang w:val="kk-KZ"/>
        </w:rPr>
      </w:pPr>
      <w:r w:rsidRPr="00BE76F0">
        <w:rPr>
          <w:rFonts w:ascii="Times New Roman" w:hAnsi="Times New Roman" w:cs="Times New Roman"/>
          <w:b/>
          <w:sz w:val="28"/>
          <w:szCs w:val="28"/>
          <w:lang w:val="kk-KZ"/>
        </w:rPr>
        <w:t>1-тарау. Кіріспе</w:t>
      </w:r>
    </w:p>
    <w:p w:rsidR="00F9762D" w:rsidRPr="00BE76F0" w:rsidRDefault="00F9762D" w:rsidP="00052A35">
      <w:pPr>
        <w:spacing w:after="0" w:line="240" w:lineRule="auto"/>
        <w:ind w:firstLine="720"/>
        <w:jc w:val="both"/>
        <w:rPr>
          <w:rFonts w:ascii="Times New Roman" w:hAnsi="Times New Roman" w:cs="Times New Roman"/>
          <w:b/>
          <w:sz w:val="28"/>
          <w:szCs w:val="28"/>
          <w:lang w:val="kk-KZ"/>
        </w:rPr>
      </w:pPr>
    </w:p>
    <w:p w:rsidR="008818D5" w:rsidRDefault="00BE76F0" w:rsidP="00BE76F0">
      <w:pPr>
        <w:spacing w:after="0" w:line="240" w:lineRule="auto"/>
        <w:jc w:val="both"/>
        <w:rPr>
          <w:rFonts w:ascii="Times New Roman" w:hAnsi="Times New Roman" w:cs="Times New Roman"/>
          <w:sz w:val="28"/>
          <w:szCs w:val="28"/>
          <w:lang w:val="kk-KZ"/>
        </w:rPr>
      </w:pPr>
      <w:r w:rsidRPr="00BE76F0">
        <w:rPr>
          <w:rFonts w:ascii="Times New Roman" w:hAnsi="Times New Roman" w:cs="Times New Roman"/>
          <w:sz w:val="28"/>
          <w:szCs w:val="28"/>
          <w:lang w:val="kk-KZ"/>
        </w:rPr>
        <w:tab/>
        <w:t>1.</w:t>
      </w:r>
      <w:r w:rsidR="00A30BD1">
        <w:rPr>
          <w:rFonts w:ascii="Times New Roman" w:hAnsi="Times New Roman" w:cs="Times New Roman"/>
          <w:sz w:val="28"/>
          <w:szCs w:val="28"/>
          <w:lang w:val="kk-KZ"/>
        </w:rPr>
        <w:t xml:space="preserve"> </w:t>
      </w:r>
      <w:r w:rsidR="004616C4" w:rsidRPr="00BE76F0">
        <w:rPr>
          <w:rFonts w:ascii="Times New Roman" w:hAnsi="Times New Roman" w:cs="Times New Roman"/>
          <w:sz w:val="28"/>
          <w:szCs w:val="28"/>
          <w:lang w:val="kk-KZ"/>
        </w:rPr>
        <w:t xml:space="preserve">Осы </w:t>
      </w:r>
      <w:r w:rsidR="004616C4" w:rsidRPr="00C85E19">
        <w:rPr>
          <w:rFonts w:ascii="Times New Roman" w:hAnsi="Times New Roman" w:cs="Times New Roman"/>
          <w:sz w:val="28"/>
          <w:szCs w:val="28"/>
          <w:lang w:val="kk-KZ"/>
        </w:rPr>
        <w:t>Жалпы білім беретін мектептердің педагогтеріне арналған</w:t>
      </w:r>
      <w:r w:rsidR="004616C4">
        <w:rPr>
          <w:rFonts w:ascii="Times New Roman" w:hAnsi="Times New Roman" w:cs="Times New Roman"/>
          <w:sz w:val="28"/>
          <w:szCs w:val="28"/>
          <w:lang w:val="kk-KZ"/>
        </w:rPr>
        <w:t xml:space="preserve"> </w:t>
      </w:r>
      <w:r w:rsidR="004616C4" w:rsidRPr="00C85E19">
        <w:rPr>
          <w:rFonts w:ascii="Times New Roman" w:hAnsi="Times New Roman" w:cs="Times New Roman"/>
          <w:sz w:val="28"/>
          <w:szCs w:val="28"/>
          <w:lang w:val="kk-KZ"/>
        </w:rPr>
        <w:t>салауатты тамақтану мәдениетін қалыптастыру және</w:t>
      </w:r>
      <w:r w:rsidR="004616C4">
        <w:rPr>
          <w:rFonts w:ascii="Times New Roman" w:hAnsi="Times New Roman" w:cs="Times New Roman"/>
          <w:sz w:val="28"/>
          <w:szCs w:val="28"/>
          <w:lang w:val="kk-KZ"/>
        </w:rPr>
        <w:t xml:space="preserve"> </w:t>
      </w:r>
      <w:r w:rsidR="004616C4" w:rsidRPr="00C85E19">
        <w:rPr>
          <w:rFonts w:ascii="Times New Roman" w:hAnsi="Times New Roman" w:cs="Times New Roman"/>
          <w:sz w:val="28"/>
          <w:szCs w:val="28"/>
          <w:lang w:val="kk-KZ"/>
        </w:rPr>
        <w:t>мектептегі тамақтануды педагогикалық сүйемелдеу</w:t>
      </w:r>
      <w:r w:rsidR="004616C4">
        <w:rPr>
          <w:rFonts w:ascii="Times New Roman" w:hAnsi="Times New Roman" w:cs="Times New Roman"/>
          <w:sz w:val="28"/>
          <w:szCs w:val="28"/>
          <w:lang w:val="kk-KZ"/>
        </w:rPr>
        <w:t xml:space="preserve"> </w:t>
      </w:r>
      <w:r w:rsidR="004616C4" w:rsidRPr="00C85E19">
        <w:rPr>
          <w:rFonts w:ascii="Times New Roman" w:hAnsi="Times New Roman" w:cs="Times New Roman"/>
          <w:sz w:val="28"/>
          <w:szCs w:val="28"/>
          <w:lang w:val="kk-KZ"/>
        </w:rPr>
        <w:t>жөніндегі әдістемелік ұсынымдар</w:t>
      </w:r>
      <w:r w:rsidR="004616C4">
        <w:rPr>
          <w:rFonts w:ascii="Times New Roman" w:hAnsi="Times New Roman" w:cs="Times New Roman"/>
          <w:sz w:val="28"/>
          <w:szCs w:val="28"/>
          <w:lang w:val="kk-KZ"/>
        </w:rPr>
        <w:t xml:space="preserve">ды (бұдан әрі – Әдістемелік ұсынымдар) </w:t>
      </w:r>
      <w:r w:rsidR="004616C4" w:rsidRPr="00F614A2">
        <w:rPr>
          <w:rFonts w:ascii="Times New Roman" w:hAnsi="Times New Roman" w:cs="Times New Roman"/>
          <w:sz w:val="28"/>
          <w:szCs w:val="28"/>
          <w:lang w:val="kk-KZ"/>
        </w:rPr>
        <w:t xml:space="preserve">Қазақстан Республикасы Денсаулық сақтау министрлігінің Санитариялық-эпидемиологиялық бақылау комитеті </w:t>
      </w:r>
      <w:r w:rsidR="008818D5" w:rsidRPr="00F614A2">
        <w:rPr>
          <w:rFonts w:ascii="Times New Roman" w:hAnsi="Times New Roman" w:cs="Times New Roman"/>
          <w:sz w:val="28"/>
          <w:szCs w:val="28"/>
          <w:lang w:val="kk-KZ"/>
        </w:rPr>
        <w:t>Қазақ  тағамтану  академиясы</w:t>
      </w:r>
      <w:r w:rsidR="008818D5">
        <w:rPr>
          <w:rFonts w:ascii="Times New Roman" w:hAnsi="Times New Roman" w:cs="Times New Roman"/>
          <w:sz w:val="28"/>
          <w:szCs w:val="28"/>
          <w:lang w:val="kk-KZ"/>
        </w:rPr>
        <w:t>мен</w:t>
      </w:r>
      <w:r w:rsidR="008818D5" w:rsidRPr="00F614A2">
        <w:rPr>
          <w:rFonts w:ascii="Times New Roman" w:hAnsi="Times New Roman" w:cs="Times New Roman"/>
          <w:sz w:val="28"/>
          <w:szCs w:val="28"/>
          <w:lang w:val="kk-KZ"/>
        </w:rPr>
        <w:t xml:space="preserve"> </w:t>
      </w:r>
      <w:r w:rsidR="004616C4" w:rsidRPr="00F614A2">
        <w:rPr>
          <w:rFonts w:ascii="Times New Roman" w:hAnsi="Times New Roman" w:cs="Times New Roman"/>
          <w:sz w:val="28"/>
          <w:szCs w:val="28"/>
          <w:lang w:val="kk-KZ"/>
        </w:rPr>
        <w:t>бірлесіп</w:t>
      </w:r>
      <w:r w:rsidR="004616C4" w:rsidRPr="00BE76F0">
        <w:rPr>
          <w:rFonts w:ascii="Times New Roman" w:hAnsi="Times New Roman" w:cs="Times New Roman"/>
          <w:sz w:val="28"/>
          <w:szCs w:val="28"/>
          <w:lang w:val="kk-KZ"/>
        </w:rPr>
        <w:t xml:space="preserve"> «Денсаулық сақтау және білім беру ұйымдарында</w:t>
      </w:r>
      <w:r w:rsidR="004616C4">
        <w:rPr>
          <w:rFonts w:ascii="Times New Roman" w:hAnsi="Times New Roman" w:cs="Times New Roman"/>
          <w:sz w:val="28"/>
          <w:szCs w:val="28"/>
          <w:lang w:val="kk-KZ"/>
        </w:rPr>
        <w:t xml:space="preserve"> </w:t>
      </w:r>
      <w:r w:rsidR="004616C4" w:rsidRPr="00BE76F0">
        <w:rPr>
          <w:rFonts w:ascii="Times New Roman" w:hAnsi="Times New Roman" w:cs="Times New Roman"/>
          <w:sz w:val="28"/>
          <w:szCs w:val="28"/>
          <w:lang w:val="kk-KZ"/>
        </w:rPr>
        <w:t xml:space="preserve"> тамақтану стандарттарын бекіту туралы» </w:t>
      </w:r>
      <w:r w:rsidR="004616C4" w:rsidRPr="00041619">
        <w:rPr>
          <w:rFonts w:ascii="Times New Roman" w:hAnsi="Times New Roman" w:cs="Times New Roman"/>
          <w:i/>
          <w:sz w:val="24"/>
          <w:szCs w:val="24"/>
          <w:lang w:val="kk-KZ"/>
        </w:rPr>
        <w:t>(Нормативтік құқықтық актілерді м</w:t>
      </w:r>
      <w:r w:rsidR="008818D5">
        <w:rPr>
          <w:rFonts w:ascii="Times New Roman" w:hAnsi="Times New Roman" w:cs="Times New Roman"/>
          <w:i/>
          <w:sz w:val="24"/>
          <w:szCs w:val="24"/>
          <w:lang w:val="kk-KZ"/>
        </w:rPr>
        <w:t xml:space="preserve">емлекеттік тіркеу тізілімінде </w:t>
      </w:r>
      <w:r w:rsidR="004616C4" w:rsidRPr="00041619">
        <w:rPr>
          <w:rFonts w:ascii="Times New Roman" w:hAnsi="Times New Roman" w:cs="Times New Roman"/>
          <w:i/>
          <w:sz w:val="24"/>
          <w:szCs w:val="24"/>
          <w:lang w:val="kk-KZ"/>
        </w:rPr>
        <w:t>№ 21857 болып тіркелген)</w:t>
      </w:r>
      <w:r w:rsidR="004616C4" w:rsidRPr="00BE76F0">
        <w:rPr>
          <w:rFonts w:ascii="Times New Roman" w:hAnsi="Times New Roman" w:cs="Times New Roman"/>
          <w:sz w:val="28"/>
          <w:szCs w:val="28"/>
          <w:lang w:val="kk-KZ"/>
        </w:rPr>
        <w:t xml:space="preserve"> Қазақстан Республикасы Денсаулық сақтау министрі</w:t>
      </w:r>
      <w:r w:rsidR="008818D5">
        <w:rPr>
          <w:rFonts w:ascii="Times New Roman" w:hAnsi="Times New Roman" w:cs="Times New Roman"/>
          <w:sz w:val="28"/>
          <w:szCs w:val="28"/>
          <w:lang w:val="kk-KZ"/>
        </w:rPr>
        <w:t xml:space="preserve">нің 2020 жылғы 21 желтоқсандағы </w:t>
      </w:r>
    </w:p>
    <w:p w:rsidR="004616C4" w:rsidRDefault="004616C4" w:rsidP="00BE76F0">
      <w:pPr>
        <w:spacing w:after="0" w:line="240" w:lineRule="auto"/>
        <w:jc w:val="both"/>
        <w:rPr>
          <w:rFonts w:ascii="Times New Roman" w:hAnsi="Times New Roman" w:cs="Times New Roman"/>
          <w:sz w:val="28"/>
          <w:szCs w:val="28"/>
          <w:lang w:val="kk-KZ"/>
        </w:rPr>
      </w:pPr>
      <w:r w:rsidRPr="00BE76F0">
        <w:rPr>
          <w:rFonts w:ascii="Times New Roman" w:hAnsi="Times New Roman" w:cs="Times New Roman"/>
          <w:sz w:val="28"/>
          <w:szCs w:val="28"/>
          <w:lang w:val="kk-KZ"/>
        </w:rPr>
        <w:t>№ ҚР ДСМ-302/2020 бұйрығы</w:t>
      </w:r>
      <w:r>
        <w:rPr>
          <w:rFonts w:ascii="Times New Roman" w:hAnsi="Times New Roman" w:cs="Times New Roman"/>
          <w:sz w:val="28"/>
          <w:szCs w:val="28"/>
          <w:lang w:val="kk-KZ"/>
        </w:rPr>
        <w:t>ның</w:t>
      </w:r>
      <w:r w:rsidRPr="00BE76F0">
        <w:rPr>
          <w:rFonts w:ascii="Times New Roman" w:hAnsi="Times New Roman" w:cs="Times New Roman"/>
          <w:sz w:val="28"/>
          <w:szCs w:val="28"/>
          <w:lang w:val="kk-KZ"/>
        </w:rPr>
        <w:t xml:space="preserve"> негізінде әзірле</w:t>
      </w:r>
      <w:r>
        <w:rPr>
          <w:rFonts w:ascii="Times New Roman" w:hAnsi="Times New Roman" w:cs="Times New Roman"/>
          <w:sz w:val="28"/>
          <w:szCs w:val="28"/>
          <w:lang w:val="kk-KZ"/>
        </w:rPr>
        <w:t>ді.</w:t>
      </w:r>
    </w:p>
    <w:p w:rsidR="004616C4" w:rsidRPr="00BE76F0" w:rsidRDefault="00BE76F0" w:rsidP="004616C4">
      <w:pPr>
        <w:spacing w:after="0" w:line="240" w:lineRule="auto"/>
        <w:jc w:val="both"/>
        <w:rPr>
          <w:rFonts w:ascii="Times New Roman" w:hAnsi="Times New Roman" w:cs="Times New Roman"/>
          <w:sz w:val="28"/>
          <w:szCs w:val="28"/>
          <w:lang w:val="kk-KZ"/>
        </w:rPr>
      </w:pPr>
      <w:r w:rsidRPr="00BE76F0">
        <w:rPr>
          <w:rFonts w:ascii="Times New Roman" w:hAnsi="Times New Roman" w:cs="Times New Roman"/>
          <w:sz w:val="28"/>
          <w:szCs w:val="28"/>
          <w:lang w:val="kk-KZ"/>
        </w:rPr>
        <w:tab/>
        <w:t>2.</w:t>
      </w:r>
      <w:r w:rsidR="00A30BD1">
        <w:rPr>
          <w:rFonts w:ascii="Times New Roman" w:hAnsi="Times New Roman" w:cs="Times New Roman"/>
          <w:sz w:val="28"/>
          <w:szCs w:val="28"/>
          <w:lang w:val="kk-KZ"/>
        </w:rPr>
        <w:t xml:space="preserve"> </w:t>
      </w:r>
      <w:r w:rsidR="004616C4" w:rsidRPr="00BE76F0">
        <w:rPr>
          <w:rFonts w:ascii="Times New Roman" w:hAnsi="Times New Roman" w:cs="Times New Roman"/>
          <w:sz w:val="28"/>
          <w:szCs w:val="28"/>
          <w:lang w:val="kk-KZ"/>
        </w:rPr>
        <w:t>Әдістемелік ұсынымдар жалпы білім беретін мектеп</w:t>
      </w:r>
      <w:r w:rsidR="004616C4">
        <w:rPr>
          <w:rFonts w:ascii="Times New Roman" w:hAnsi="Times New Roman" w:cs="Times New Roman"/>
          <w:sz w:val="28"/>
          <w:szCs w:val="28"/>
          <w:lang w:val="kk-KZ"/>
        </w:rPr>
        <w:t xml:space="preserve">тердің білім алушыларының </w:t>
      </w:r>
      <w:r w:rsidR="004616C4" w:rsidRPr="00BE76F0">
        <w:rPr>
          <w:rFonts w:ascii="Times New Roman" w:hAnsi="Times New Roman" w:cs="Times New Roman"/>
          <w:sz w:val="28"/>
          <w:szCs w:val="28"/>
          <w:lang w:val="kk-KZ"/>
        </w:rPr>
        <w:t xml:space="preserve"> салауатты тамақтану мәдениетін қалыптастыру, инфекциялық емес аурулардың алдын алу және саналы тамақтану мінез-құлқының тұрақты дағдыларын </w:t>
      </w:r>
      <w:r w:rsidR="004616C4">
        <w:rPr>
          <w:rFonts w:ascii="Times New Roman" w:hAnsi="Times New Roman" w:cs="Times New Roman"/>
          <w:sz w:val="28"/>
          <w:szCs w:val="28"/>
          <w:lang w:val="kk-KZ"/>
        </w:rPr>
        <w:t xml:space="preserve">қалыптастыру мақсатында әзірленді. </w:t>
      </w:r>
    </w:p>
    <w:p w:rsidR="004616C4" w:rsidRPr="00BE76F0" w:rsidRDefault="00BE76F0" w:rsidP="004616C4">
      <w:pPr>
        <w:spacing w:after="0" w:line="240" w:lineRule="auto"/>
        <w:jc w:val="both"/>
        <w:rPr>
          <w:rFonts w:ascii="Times New Roman" w:hAnsi="Times New Roman" w:cs="Times New Roman"/>
          <w:sz w:val="28"/>
          <w:szCs w:val="28"/>
          <w:lang w:val="kk-KZ"/>
        </w:rPr>
      </w:pPr>
      <w:r w:rsidRPr="00BE76F0">
        <w:rPr>
          <w:rFonts w:ascii="Times New Roman" w:hAnsi="Times New Roman" w:cs="Times New Roman"/>
          <w:sz w:val="28"/>
          <w:szCs w:val="28"/>
          <w:lang w:val="kk-KZ"/>
        </w:rPr>
        <w:tab/>
        <w:t>3.</w:t>
      </w:r>
      <w:r w:rsidR="00A30BD1">
        <w:rPr>
          <w:rFonts w:ascii="Times New Roman" w:hAnsi="Times New Roman" w:cs="Times New Roman"/>
          <w:sz w:val="28"/>
          <w:szCs w:val="28"/>
          <w:lang w:val="kk-KZ"/>
        </w:rPr>
        <w:t xml:space="preserve"> </w:t>
      </w:r>
      <w:r w:rsidR="004616C4" w:rsidRPr="00BE76F0">
        <w:rPr>
          <w:rFonts w:ascii="Times New Roman" w:hAnsi="Times New Roman" w:cs="Times New Roman"/>
          <w:sz w:val="28"/>
          <w:szCs w:val="28"/>
          <w:lang w:val="kk-KZ"/>
        </w:rPr>
        <w:t xml:space="preserve">Әдістемелік ұсынымдар ұсынымдық сипатта болады, </w:t>
      </w:r>
      <w:r w:rsidR="004616C4">
        <w:rPr>
          <w:rFonts w:ascii="Times New Roman" w:hAnsi="Times New Roman" w:cs="Times New Roman"/>
          <w:sz w:val="28"/>
          <w:szCs w:val="28"/>
          <w:lang w:val="kk-KZ"/>
        </w:rPr>
        <w:t xml:space="preserve">жалпы білім беретін ұйымдардың </w:t>
      </w:r>
      <w:r w:rsidR="004616C4" w:rsidRPr="00BE76F0">
        <w:rPr>
          <w:rFonts w:ascii="Times New Roman" w:hAnsi="Times New Roman" w:cs="Times New Roman"/>
          <w:sz w:val="28"/>
          <w:szCs w:val="28"/>
          <w:lang w:val="kk-KZ"/>
        </w:rPr>
        <w:t>педагог</w:t>
      </w:r>
      <w:r w:rsidR="004616C4">
        <w:rPr>
          <w:rFonts w:ascii="Times New Roman" w:hAnsi="Times New Roman" w:cs="Times New Roman"/>
          <w:sz w:val="28"/>
          <w:szCs w:val="28"/>
          <w:lang w:val="kk-KZ"/>
        </w:rPr>
        <w:t xml:space="preserve"> </w:t>
      </w:r>
      <w:r w:rsidR="004616C4" w:rsidRPr="00BE76F0">
        <w:rPr>
          <w:rFonts w:ascii="Times New Roman" w:hAnsi="Times New Roman" w:cs="Times New Roman"/>
          <w:sz w:val="28"/>
          <w:szCs w:val="28"/>
          <w:lang w:val="kk-KZ"/>
        </w:rPr>
        <w:t>қызметкерлер</w:t>
      </w:r>
      <w:r w:rsidR="004616C4">
        <w:rPr>
          <w:rFonts w:ascii="Times New Roman" w:hAnsi="Times New Roman" w:cs="Times New Roman"/>
          <w:sz w:val="28"/>
          <w:szCs w:val="28"/>
          <w:lang w:val="kk-KZ"/>
        </w:rPr>
        <w:t>ін</w:t>
      </w:r>
      <w:r w:rsidR="004616C4" w:rsidRPr="00BE76F0">
        <w:rPr>
          <w:rFonts w:ascii="Times New Roman" w:hAnsi="Times New Roman" w:cs="Times New Roman"/>
          <w:sz w:val="28"/>
          <w:szCs w:val="28"/>
          <w:lang w:val="kk-KZ"/>
        </w:rPr>
        <w:t>е арналған және мектептің тәрбиелік, профилактикалық және білім беру қызметі шеңберінде қолданылады.</w:t>
      </w:r>
    </w:p>
    <w:p w:rsidR="00BE76F0" w:rsidRDefault="00BE76F0" w:rsidP="00BE76F0">
      <w:pPr>
        <w:spacing w:after="0" w:line="240" w:lineRule="auto"/>
        <w:jc w:val="both"/>
        <w:rPr>
          <w:rFonts w:ascii="Times New Roman" w:hAnsi="Times New Roman" w:cs="Times New Roman"/>
          <w:sz w:val="28"/>
          <w:szCs w:val="28"/>
          <w:lang w:val="kk-KZ"/>
        </w:rPr>
      </w:pPr>
    </w:p>
    <w:p w:rsidR="00F9762D" w:rsidRPr="00BE76F0" w:rsidRDefault="00F9762D" w:rsidP="00BE76F0">
      <w:pPr>
        <w:spacing w:after="0" w:line="240" w:lineRule="auto"/>
        <w:jc w:val="both"/>
        <w:rPr>
          <w:rFonts w:ascii="Times New Roman" w:hAnsi="Times New Roman" w:cs="Times New Roman"/>
          <w:sz w:val="28"/>
          <w:szCs w:val="28"/>
          <w:lang w:val="kk-KZ"/>
        </w:rPr>
      </w:pPr>
    </w:p>
    <w:p w:rsidR="00BE76F0" w:rsidRDefault="00BE76F0" w:rsidP="00BE76F0">
      <w:pPr>
        <w:spacing w:after="0" w:line="240" w:lineRule="auto"/>
        <w:ind w:firstLine="720"/>
        <w:jc w:val="both"/>
        <w:rPr>
          <w:rFonts w:ascii="Times New Roman" w:hAnsi="Times New Roman" w:cs="Times New Roman"/>
          <w:b/>
          <w:sz w:val="28"/>
          <w:szCs w:val="28"/>
          <w:lang w:val="kk-KZ"/>
        </w:rPr>
      </w:pPr>
      <w:r w:rsidRPr="00BE76F0">
        <w:rPr>
          <w:rFonts w:ascii="Times New Roman" w:hAnsi="Times New Roman" w:cs="Times New Roman"/>
          <w:b/>
          <w:sz w:val="28"/>
          <w:szCs w:val="28"/>
          <w:lang w:val="kk-KZ"/>
        </w:rPr>
        <w:t>2-тарау. Салауатты тамақтану мәдениетін қалыптастырудың өзектілігі мен маңызы</w:t>
      </w:r>
    </w:p>
    <w:p w:rsidR="00F9762D" w:rsidRPr="00BE76F0" w:rsidRDefault="00F9762D" w:rsidP="00BE76F0">
      <w:pPr>
        <w:spacing w:after="0" w:line="240" w:lineRule="auto"/>
        <w:ind w:firstLine="720"/>
        <w:jc w:val="both"/>
        <w:rPr>
          <w:rFonts w:ascii="Times New Roman" w:hAnsi="Times New Roman" w:cs="Times New Roman"/>
          <w:b/>
          <w:sz w:val="28"/>
          <w:szCs w:val="28"/>
          <w:lang w:val="kk-KZ"/>
        </w:rPr>
      </w:pPr>
    </w:p>
    <w:p w:rsidR="00BE76F0" w:rsidRPr="00052A35" w:rsidRDefault="00BE76F0" w:rsidP="00BE76F0">
      <w:pPr>
        <w:spacing w:after="0" w:line="240" w:lineRule="auto"/>
        <w:jc w:val="both"/>
        <w:rPr>
          <w:rFonts w:ascii="Times New Roman" w:hAnsi="Times New Roman" w:cs="Times New Roman"/>
          <w:sz w:val="28"/>
          <w:szCs w:val="28"/>
          <w:lang w:val="kk-KZ"/>
        </w:rPr>
      </w:pPr>
      <w:r w:rsidRPr="00BE76F0">
        <w:rPr>
          <w:rFonts w:ascii="Times New Roman" w:hAnsi="Times New Roman" w:cs="Times New Roman"/>
          <w:sz w:val="28"/>
          <w:szCs w:val="28"/>
          <w:lang w:val="kk-KZ"/>
        </w:rPr>
        <w:tab/>
      </w:r>
      <w:r w:rsidRPr="00052A35">
        <w:rPr>
          <w:rFonts w:ascii="Times New Roman" w:hAnsi="Times New Roman" w:cs="Times New Roman"/>
          <w:sz w:val="28"/>
          <w:szCs w:val="28"/>
          <w:lang w:val="kk-KZ"/>
        </w:rPr>
        <w:t>4.</w:t>
      </w:r>
      <w:r w:rsidR="00A30BD1">
        <w:rPr>
          <w:rFonts w:ascii="Times New Roman" w:hAnsi="Times New Roman" w:cs="Times New Roman"/>
          <w:sz w:val="28"/>
          <w:szCs w:val="28"/>
          <w:lang w:val="kk-KZ"/>
        </w:rPr>
        <w:t xml:space="preserve"> </w:t>
      </w:r>
      <w:r w:rsidRPr="00052A35">
        <w:rPr>
          <w:rFonts w:ascii="Times New Roman" w:hAnsi="Times New Roman" w:cs="Times New Roman"/>
          <w:sz w:val="28"/>
          <w:szCs w:val="28"/>
          <w:lang w:val="kk-KZ"/>
        </w:rPr>
        <w:t xml:space="preserve">Мектеп жасындағы балалардың ұтымды және теңгерімді тамақтануы халық денсаулығын сақтау мен нығайтудың, адами капиталды қалыптастырудың және мемлекеттің тұрақты әлеуметтік-экономикалық дамуын қамтамасыз етудің </w:t>
      </w:r>
      <w:r w:rsidRPr="00052A35">
        <w:rPr>
          <w:rFonts w:ascii="Times New Roman" w:hAnsi="Times New Roman" w:cs="Times New Roman"/>
          <w:sz w:val="28"/>
          <w:szCs w:val="28"/>
          <w:lang w:val="kk-KZ"/>
        </w:rPr>
        <w:lastRenderedPageBreak/>
        <w:t>негізгі факторларының бірі болып табылады.</w:t>
      </w:r>
    </w:p>
    <w:p w:rsidR="00BE76F0" w:rsidRPr="00052A35" w:rsidRDefault="00BE76F0" w:rsidP="00BE76F0">
      <w:pPr>
        <w:spacing w:after="0" w:line="240" w:lineRule="auto"/>
        <w:jc w:val="both"/>
        <w:rPr>
          <w:rFonts w:ascii="Times New Roman" w:hAnsi="Times New Roman" w:cs="Times New Roman"/>
          <w:sz w:val="28"/>
          <w:szCs w:val="28"/>
          <w:lang w:val="kk-KZ"/>
        </w:rPr>
      </w:pPr>
      <w:r w:rsidRPr="00052A35">
        <w:rPr>
          <w:rFonts w:ascii="Times New Roman" w:hAnsi="Times New Roman" w:cs="Times New Roman"/>
          <w:sz w:val="28"/>
          <w:szCs w:val="28"/>
          <w:lang w:val="kk-KZ"/>
        </w:rPr>
        <w:tab/>
        <w:t>5.</w:t>
      </w:r>
      <w:r w:rsidR="00A30BD1">
        <w:rPr>
          <w:rFonts w:ascii="Times New Roman" w:hAnsi="Times New Roman" w:cs="Times New Roman"/>
          <w:sz w:val="28"/>
          <w:szCs w:val="28"/>
          <w:lang w:val="kk-KZ"/>
        </w:rPr>
        <w:t xml:space="preserve"> </w:t>
      </w:r>
      <w:r w:rsidRPr="00052A35">
        <w:rPr>
          <w:rFonts w:ascii="Times New Roman" w:hAnsi="Times New Roman" w:cs="Times New Roman"/>
          <w:sz w:val="28"/>
          <w:szCs w:val="28"/>
          <w:lang w:val="kk-KZ"/>
        </w:rPr>
        <w:t>Мектепте оқыту кезеңінде адамның бүкіл өмір бойғы денсаулығын айқындайтын негізгі биологиялық, когнитивтік және мінез-құлықтық тетіктер қалыптасады. Бұл кезең қарқынды өсуімен, жүйке, эндокриндік және иммундық жүйелердің дамуымен сипатталады.</w:t>
      </w:r>
    </w:p>
    <w:p w:rsidR="00BE76F0" w:rsidRPr="00052A35" w:rsidRDefault="00BE76F0" w:rsidP="00BE76F0">
      <w:pPr>
        <w:spacing w:after="0" w:line="240" w:lineRule="auto"/>
        <w:jc w:val="both"/>
        <w:rPr>
          <w:rFonts w:ascii="Times New Roman" w:hAnsi="Times New Roman" w:cs="Times New Roman"/>
          <w:sz w:val="28"/>
          <w:szCs w:val="28"/>
          <w:lang w:val="kk-KZ"/>
        </w:rPr>
      </w:pPr>
      <w:r w:rsidRPr="00052A35">
        <w:rPr>
          <w:rFonts w:ascii="Times New Roman" w:hAnsi="Times New Roman" w:cs="Times New Roman"/>
          <w:sz w:val="28"/>
          <w:szCs w:val="28"/>
          <w:lang w:val="kk-KZ"/>
        </w:rPr>
        <w:tab/>
        <w:t>6.</w:t>
      </w:r>
      <w:r w:rsidR="00A30BD1">
        <w:rPr>
          <w:rFonts w:ascii="Times New Roman" w:hAnsi="Times New Roman" w:cs="Times New Roman"/>
          <w:sz w:val="28"/>
          <w:szCs w:val="28"/>
          <w:lang w:val="kk-KZ"/>
        </w:rPr>
        <w:t xml:space="preserve"> </w:t>
      </w:r>
      <w:r w:rsidRPr="00052A35">
        <w:rPr>
          <w:rFonts w:ascii="Times New Roman" w:hAnsi="Times New Roman" w:cs="Times New Roman"/>
          <w:sz w:val="28"/>
          <w:szCs w:val="28"/>
          <w:lang w:val="kk-KZ"/>
        </w:rPr>
        <w:t>Мектеп жасындағы жетк</w:t>
      </w:r>
      <w:r w:rsidR="004616C4">
        <w:rPr>
          <w:rFonts w:ascii="Times New Roman" w:hAnsi="Times New Roman" w:cs="Times New Roman"/>
          <w:sz w:val="28"/>
          <w:szCs w:val="28"/>
          <w:lang w:val="kk-KZ"/>
        </w:rPr>
        <w:t>ілікті әрі теңгерімді тамақтану</w:t>
      </w:r>
      <w:r w:rsidRPr="00052A35">
        <w:rPr>
          <w:rFonts w:ascii="Times New Roman" w:hAnsi="Times New Roman" w:cs="Times New Roman"/>
          <w:sz w:val="28"/>
          <w:szCs w:val="28"/>
          <w:lang w:val="kk-KZ"/>
        </w:rPr>
        <w:t>:</w:t>
      </w:r>
    </w:p>
    <w:p w:rsidR="00BE76F0" w:rsidRPr="004616C4" w:rsidRDefault="00BE76F0" w:rsidP="00BE76F0">
      <w:pPr>
        <w:spacing w:after="0" w:line="240" w:lineRule="auto"/>
        <w:ind w:firstLine="720"/>
        <w:jc w:val="both"/>
        <w:rPr>
          <w:rFonts w:ascii="Times New Roman" w:hAnsi="Times New Roman" w:cs="Times New Roman"/>
          <w:sz w:val="28"/>
          <w:szCs w:val="28"/>
          <w:lang w:val="kk-KZ"/>
        </w:rPr>
      </w:pPr>
      <w:r w:rsidRPr="00052A35">
        <w:rPr>
          <w:rFonts w:ascii="Times New Roman" w:hAnsi="Times New Roman" w:cs="Times New Roman"/>
          <w:sz w:val="28"/>
          <w:szCs w:val="28"/>
          <w:lang w:val="kk-KZ"/>
        </w:rPr>
        <w:t xml:space="preserve"> </w:t>
      </w:r>
      <w:r w:rsidRPr="004616C4">
        <w:rPr>
          <w:rFonts w:ascii="Times New Roman" w:hAnsi="Times New Roman" w:cs="Times New Roman"/>
          <w:sz w:val="28"/>
          <w:szCs w:val="28"/>
          <w:lang w:val="kk-KZ"/>
        </w:rPr>
        <w:t>оқу қабілетіне және зейін қою деңгейіне;</w:t>
      </w:r>
    </w:p>
    <w:p w:rsidR="00BE76F0" w:rsidRPr="004616C4" w:rsidRDefault="00BE76F0" w:rsidP="00BE76F0">
      <w:pPr>
        <w:spacing w:after="0" w:line="240" w:lineRule="auto"/>
        <w:ind w:firstLine="720"/>
        <w:jc w:val="both"/>
        <w:rPr>
          <w:rFonts w:ascii="Times New Roman" w:hAnsi="Times New Roman" w:cs="Times New Roman"/>
          <w:sz w:val="28"/>
          <w:szCs w:val="28"/>
          <w:lang w:val="kk-KZ"/>
        </w:rPr>
      </w:pPr>
      <w:r w:rsidRPr="004616C4">
        <w:rPr>
          <w:rFonts w:ascii="Times New Roman" w:hAnsi="Times New Roman" w:cs="Times New Roman"/>
          <w:sz w:val="28"/>
          <w:szCs w:val="28"/>
          <w:lang w:val="kk-KZ"/>
        </w:rPr>
        <w:t xml:space="preserve"> шаршау деңгейіне және еңбекке қабілеттілікке;</w:t>
      </w:r>
    </w:p>
    <w:p w:rsidR="00BE76F0" w:rsidRPr="004616C4" w:rsidRDefault="00BE76F0" w:rsidP="00BE76F0">
      <w:pPr>
        <w:spacing w:after="0" w:line="240" w:lineRule="auto"/>
        <w:ind w:firstLine="720"/>
        <w:jc w:val="both"/>
        <w:rPr>
          <w:rFonts w:ascii="Times New Roman" w:hAnsi="Times New Roman" w:cs="Times New Roman"/>
          <w:sz w:val="28"/>
          <w:szCs w:val="28"/>
          <w:lang w:val="kk-KZ"/>
        </w:rPr>
      </w:pPr>
      <w:r w:rsidRPr="004616C4">
        <w:rPr>
          <w:rFonts w:ascii="Times New Roman" w:hAnsi="Times New Roman" w:cs="Times New Roman"/>
          <w:sz w:val="28"/>
          <w:szCs w:val="28"/>
          <w:lang w:val="kk-KZ"/>
        </w:rPr>
        <w:t xml:space="preserve"> эмоциялық тұрақтылыққа;</w:t>
      </w:r>
    </w:p>
    <w:p w:rsidR="004616C4" w:rsidRPr="00C85E19" w:rsidRDefault="00BE76F0" w:rsidP="004616C4">
      <w:pPr>
        <w:spacing w:after="0" w:line="240" w:lineRule="auto"/>
        <w:ind w:firstLine="720"/>
        <w:jc w:val="both"/>
        <w:rPr>
          <w:rFonts w:ascii="Times New Roman" w:hAnsi="Times New Roman" w:cs="Times New Roman"/>
          <w:sz w:val="28"/>
          <w:szCs w:val="28"/>
          <w:lang w:val="kk-KZ"/>
        </w:rPr>
      </w:pPr>
      <w:r w:rsidRPr="004616C4">
        <w:rPr>
          <w:rFonts w:ascii="Times New Roman" w:hAnsi="Times New Roman" w:cs="Times New Roman"/>
          <w:sz w:val="28"/>
          <w:szCs w:val="28"/>
          <w:lang w:val="kk-KZ"/>
        </w:rPr>
        <w:t xml:space="preserve"> </w:t>
      </w:r>
      <w:r w:rsidR="004616C4">
        <w:rPr>
          <w:rFonts w:ascii="Times New Roman" w:hAnsi="Times New Roman" w:cs="Times New Roman"/>
          <w:sz w:val="28"/>
          <w:szCs w:val="28"/>
          <w:lang w:val="kk-KZ"/>
        </w:rPr>
        <w:t xml:space="preserve">дене </w:t>
      </w:r>
      <w:r w:rsidR="004616C4" w:rsidRPr="00C85E19">
        <w:rPr>
          <w:rFonts w:ascii="Times New Roman" w:hAnsi="Times New Roman" w:cs="Times New Roman"/>
          <w:sz w:val="28"/>
          <w:szCs w:val="28"/>
          <w:lang w:val="kk-KZ"/>
        </w:rPr>
        <w:t>даму</w:t>
      </w:r>
      <w:r w:rsidR="004616C4">
        <w:rPr>
          <w:rFonts w:ascii="Times New Roman" w:hAnsi="Times New Roman" w:cs="Times New Roman"/>
          <w:sz w:val="28"/>
          <w:szCs w:val="28"/>
          <w:lang w:val="kk-KZ"/>
        </w:rPr>
        <w:t>ын</w:t>
      </w:r>
      <w:r w:rsidR="004616C4" w:rsidRPr="00C85E19">
        <w:rPr>
          <w:rFonts w:ascii="Times New Roman" w:hAnsi="Times New Roman" w:cs="Times New Roman"/>
          <w:sz w:val="28"/>
          <w:szCs w:val="28"/>
          <w:lang w:val="kk-KZ"/>
        </w:rPr>
        <w:t>а және төзімділікке;</w:t>
      </w:r>
    </w:p>
    <w:p w:rsidR="004616C4" w:rsidRPr="00C85E19" w:rsidRDefault="004616C4" w:rsidP="004616C4">
      <w:pPr>
        <w:spacing w:after="0" w:line="240" w:lineRule="auto"/>
        <w:ind w:firstLine="720"/>
        <w:jc w:val="both"/>
        <w:rPr>
          <w:rFonts w:ascii="Times New Roman" w:hAnsi="Times New Roman" w:cs="Times New Roman"/>
          <w:sz w:val="28"/>
          <w:szCs w:val="28"/>
          <w:lang w:val="kk-KZ"/>
        </w:rPr>
      </w:pPr>
      <w:r w:rsidRPr="00C85E19">
        <w:rPr>
          <w:rFonts w:ascii="Times New Roman" w:hAnsi="Times New Roman" w:cs="Times New Roman"/>
          <w:sz w:val="28"/>
          <w:szCs w:val="28"/>
          <w:lang w:val="kk-KZ"/>
        </w:rPr>
        <w:t xml:space="preserve"> тірек-қимыл аппаратының қалыптасуына</w:t>
      </w:r>
      <w:r w:rsidRPr="00553773">
        <w:rPr>
          <w:rFonts w:ascii="Times New Roman" w:hAnsi="Times New Roman" w:cs="Times New Roman"/>
          <w:sz w:val="28"/>
          <w:szCs w:val="28"/>
          <w:lang w:val="kk-KZ"/>
        </w:rPr>
        <w:t xml:space="preserve"> </w:t>
      </w:r>
      <w:r w:rsidRPr="00052A35">
        <w:rPr>
          <w:rFonts w:ascii="Times New Roman" w:hAnsi="Times New Roman" w:cs="Times New Roman"/>
          <w:sz w:val="28"/>
          <w:szCs w:val="28"/>
          <w:lang w:val="kk-KZ"/>
        </w:rPr>
        <w:t>тікелей әсер етеді</w:t>
      </w:r>
      <w:r w:rsidRPr="00C85E19">
        <w:rPr>
          <w:rFonts w:ascii="Times New Roman" w:hAnsi="Times New Roman" w:cs="Times New Roman"/>
          <w:sz w:val="28"/>
          <w:szCs w:val="28"/>
          <w:lang w:val="kk-KZ"/>
        </w:rPr>
        <w:t>.</w:t>
      </w:r>
    </w:p>
    <w:p w:rsidR="00BE76F0" w:rsidRPr="004616C4" w:rsidRDefault="00BE76F0" w:rsidP="004616C4">
      <w:pPr>
        <w:spacing w:after="0" w:line="240" w:lineRule="auto"/>
        <w:ind w:firstLine="720"/>
        <w:jc w:val="both"/>
        <w:rPr>
          <w:rFonts w:ascii="Times New Roman" w:hAnsi="Times New Roman" w:cs="Times New Roman"/>
          <w:sz w:val="28"/>
          <w:szCs w:val="28"/>
          <w:lang w:val="kk-KZ"/>
        </w:rPr>
      </w:pPr>
      <w:r w:rsidRPr="004616C4">
        <w:rPr>
          <w:rFonts w:ascii="Times New Roman" w:hAnsi="Times New Roman" w:cs="Times New Roman"/>
          <w:sz w:val="28"/>
          <w:szCs w:val="28"/>
          <w:lang w:val="kk-KZ"/>
        </w:rPr>
        <w:t>7.</w:t>
      </w:r>
      <w:r w:rsidR="00CC17DB" w:rsidRPr="004616C4">
        <w:rPr>
          <w:rFonts w:ascii="Times New Roman" w:hAnsi="Times New Roman" w:cs="Times New Roman"/>
          <w:sz w:val="28"/>
          <w:szCs w:val="28"/>
          <w:lang w:val="kk-KZ"/>
        </w:rPr>
        <w:t xml:space="preserve"> </w:t>
      </w:r>
      <w:r w:rsidRPr="004616C4">
        <w:rPr>
          <w:rFonts w:ascii="Times New Roman" w:hAnsi="Times New Roman" w:cs="Times New Roman"/>
          <w:sz w:val="28"/>
          <w:szCs w:val="28"/>
          <w:lang w:val="kk-KZ"/>
        </w:rPr>
        <w:t>Мектеп жасындағы жеткіліксіз, жүйесіз және теңгерімсіз тамақтану өмірлік маңызы бар нутриенттердің тапшылығына ғана емес, оқу үлгерімінің төмендеуіне, есте сақтау қабілетінің нашарлауына, мазасыздықтың артуына, сондай-ақ ересек жаста созылмалы инфекциялық емес аурулардың қалыптасуына әкеледі.</w:t>
      </w:r>
    </w:p>
    <w:p w:rsidR="004616C4" w:rsidRPr="00C85E19" w:rsidRDefault="00BE76F0" w:rsidP="004616C4">
      <w:pPr>
        <w:spacing w:after="0" w:line="240" w:lineRule="auto"/>
        <w:jc w:val="both"/>
        <w:rPr>
          <w:rFonts w:ascii="Times New Roman" w:hAnsi="Times New Roman" w:cs="Times New Roman"/>
          <w:sz w:val="28"/>
          <w:szCs w:val="28"/>
          <w:lang w:val="kk-KZ"/>
        </w:rPr>
      </w:pPr>
      <w:r w:rsidRPr="004616C4">
        <w:rPr>
          <w:rFonts w:ascii="Times New Roman" w:hAnsi="Times New Roman" w:cs="Times New Roman"/>
          <w:sz w:val="28"/>
          <w:szCs w:val="28"/>
          <w:lang w:val="kk-KZ"/>
        </w:rPr>
        <w:tab/>
        <w:t>8.</w:t>
      </w:r>
      <w:r w:rsidR="00CC17DB" w:rsidRPr="004616C4">
        <w:rPr>
          <w:rFonts w:ascii="Times New Roman" w:hAnsi="Times New Roman" w:cs="Times New Roman"/>
          <w:sz w:val="28"/>
          <w:szCs w:val="28"/>
          <w:lang w:val="kk-KZ"/>
        </w:rPr>
        <w:t xml:space="preserve"> </w:t>
      </w:r>
      <w:r w:rsidR="004616C4" w:rsidRPr="00C85E19">
        <w:rPr>
          <w:rFonts w:ascii="Times New Roman" w:hAnsi="Times New Roman" w:cs="Times New Roman"/>
          <w:sz w:val="28"/>
          <w:szCs w:val="28"/>
          <w:lang w:val="kk-KZ"/>
        </w:rPr>
        <w:t>Қазіргі эпидемиологиялық жағдай өзара байланысты</w:t>
      </w:r>
      <w:r w:rsidR="00B272B5">
        <w:rPr>
          <w:rFonts w:ascii="Times New Roman" w:hAnsi="Times New Roman" w:cs="Times New Roman"/>
          <w:sz w:val="28"/>
          <w:szCs w:val="28"/>
          <w:lang w:val="kk-KZ"/>
        </w:rPr>
        <w:t xml:space="preserve"> </w:t>
      </w:r>
      <w:r w:rsidR="008818D5">
        <w:rPr>
          <w:rFonts w:ascii="Times New Roman" w:hAnsi="Times New Roman" w:cs="Times New Roman"/>
          <w:sz w:val="28"/>
          <w:szCs w:val="28"/>
          <w:lang w:val="kk-KZ"/>
        </w:rPr>
        <w:t xml:space="preserve">мынадай </w:t>
      </w:r>
      <w:r w:rsidR="004616C4" w:rsidRPr="00C85E19">
        <w:rPr>
          <w:rFonts w:ascii="Times New Roman" w:hAnsi="Times New Roman" w:cs="Times New Roman"/>
          <w:sz w:val="28"/>
          <w:szCs w:val="28"/>
          <w:lang w:val="kk-KZ"/>
        </w:rPr>
        <w:t>екі</w:t>
      </w:r>
      <w:r w:rsidR="004616C4" w:rsidRPr="00C85E19" w:rsidDel="00201FBE">
        <w:rPr>
          <w:rFonts w:ascii="Times New Roman" w:hAnsi="Times New Roman" w:cs="Times New Roman"/>
          <w:sz w:val="28"/>
          <w:szCs w:val="28"/>
          <w:lang w:val="kk-KZ"/>
        </w:rPr>
        <w:t xml:space="preserve"> </w:t>
      </w:r>
      <w:r w:rsidR="00B272B5">
        <w:rPr>
          <w:rFonts w:ascii="Times New Roman" w:hAnsi="Times New Roman" w:cs="Times New Roman"/>
          <w:sz w:val="28"/>
          <w:szCs w:val="28"/>
          <w:lang w:val="kk-KZ"/>
        </w:rPr>
        <w:t>проблемамен</w:t>
      </w:r>
      <w:r w:rsidR="004616C4" w:rsidRPr="00C85E19">
        <w:rPr>
          <w:rFonts w:ascii="Times New Roman" w:hAnsi="Times New Roman" w:cs="Times New Roman"/>
          <w:sz w:val="28"/>
          <w:szCs w:val="28"/>
          <w:lang w:val="kk-KZ"/>
        </w:rPr>
        <w:t>:</w:t>
      </w:r>
    </w:p>
    <w:p w:rsidR="004616C4" w:rsidRPr="00041619" w:rsidRDefault="004616C4" w:rsidP="004616C4">
      <w:pPr>
        <w:spacing w:after="0" w:line="240" w:lineRule="auto"/>
        <w:ind w:firstLine="720"/>
        <w:jc w:val="both"/>
        <w:rPr>
          <w:rFonts w:ascii="Times New Roman" w:hAnsi="Times New Roman" w:cs="Times New Roman"/>
          <w:sz w:val="28"/>
          <w:szCs w:val="28"/>
          <w:lang w:val="kk-KZ"/>
        </w:rPr>
      </w:pPr>
      <w:r w:rsidRPr="00C85E19">
        <w:rPr>
          <w:rFonts w:ascii="Times New Roman" w:hAnsi="Times New Roman" w:cs="Times New Roman"/>
          <w:sz w:val="28"/>
          <w:szCs w:val="28"/>
          <w:lang w:val="kk-KZ"/>
        </w:rPr>
        <w:t xml:space="preserve"> </w:t>
      </w:r>
      <w:r w:rsidRPr="00041619">
        <w:rPr>
          <w:rFonts w:ascii="Times New Roman" w:hAnsi="Times New Roman" w:cs="Times New Roman"/>
          <w:sz w:val="28"/>
          <w:szCs w:val="28"/>
          <w:lang w:val="kk-KZ"/>
        </w:rPr>
        <w:t>дәрумендер, темір, кальций және тағамдық талшықтар тапшылығы</w:t>
      </w:r>
      <w:r w:rsidR="00B272B5">
        <w:rPr>
          <w:rFonts w:ascii="Times New Roman" w:hAnsi="Times New Roman" w:cs="Times New Roman"/>
          <w:sz w:val="28"/>
          <w:szCs w:val="28"/>
          <w:lang w:val="kk-KZ"/>
        </w:rPr>
        <w:t>мен</w:t>
      </w:r>
      <w:r w:rsidRPr="00041619">
        <w:rPr>
          <w:rFonts w:ascii="Times New Roman" w:hAnsi="Times New Roman" w:cs="Times New Roman"/>
          <w:sz w:val="28"/>
          <w:szCs w:val="28"/>
          <w:lang w:val="kk-KZ"/>
        </w:rPr>
        <w:t>;</w:t>
      </w:r>
    </w:p>
    <w:p w:rsidR="004616C4" w:rsidRPr="00041619" w:rsidRDefault="004616C4" w:rsidP="004616C4">
      <w:pPr>
        <w:spacing w:after="0" w:line="240" w:lineRule="auto"/>
        <w:ind w:firstLine="720"/>
        <w:jc w:val="both"/>
        <w:rPr>
          <w:rFonts w:ascii="Times New Roman" w:hAnsi="Times New Roman" w:cs="Times New Roman"/>
          <w:sz w:val="28"/>
          <w:szCs w:val="28"/>
          <w:lang w:val="kk-KZ"/>
        </w:rPr>
      </w:pPr>
      <w:r w:rsidRPr="00041619">
        <w:rPr>
          <w:rFonts w:ascii="Times New Roman" w:hAnsi="Times New Roman" w:cs="Times New Roman"/>
          <w:sz w:val="28"/>
          <w:szCs w:val="28"/>
          <w:lang w:val="kk-KZ"/>
        </w:rPr>
        <w:t xml:space="preserve"> қантты, тұзды және ультраөңделген өнімдерді шамадан тыс тұтынумен байланысты артық салмақ, семіздік және метаболикалық бұзылыстардың өсуі</w:t>
      </w:r>
      <w:r w:rsidR="00B272B5">
        <w:rPr>
          <w:rFonts w:ascii="Times New Roman" w:hAnsi="Times New Roman" w:cs="Times New Roman"/>
          <w:sz w:val="28"/>
          <w:szCs w:val="28"/>
          <w:lang w:val="kk-KZ"/>
        </w:rPr>
        <w:t>мен</w:t>
      </w:r>
      <w:r w:rsidRPr="00201FBE">
        <w:rPr>
          <w:rFonts w:ascii="Times New Roman" w:hAnsi="Times New Roman" w:cs="Times New Roman"/>
          <w:sz w:val="28"/>
          <w:szCs w:val="28"/>
          <w:lang w:val="kk-KZ"/>
        </w:rPr>
        <w:t xml:space="preserve"> </w:t>
      </w:r>
      <w:r w:rsidRPr="00C85E19">
        <w:rPr>
          <w:rFonts w:ascii="Times New Roman" w:hAnsi="Times New Roman" w:cs="Times New Roman"/>
          <w:sz w:val="28"/>
          <w:szCs w:val="28"/>
          <w:lang w:val="kk-KZ"/>
        </w:rPr>
        <w:t>қатар жүруімен сипатталады</w:t>
      </w:r>
      <w:r w:rsidRPr="00041619">
        <w:rPr>
          <w:rFonts w:ascii="Times New Roman" w:hAnsi="Times New Roman" w:cs="Times New Roman"/>
          <w:sz w:val="28"/>
          <w:szCs w:val="28"/>
          <w:lang w:val="kk-KZ"/>
        </w:rPr>
        <w:t>.</w:t>
      </w:r>
    </w:p>
    <w:p w:rsidR="004616C4" w:rsidRPr="00041619" w:rsidRDefault="00BE76F0" w:rsidP="004616C4">
      <w:pPr>
        <w:spacing w:after="0" w:line="240" w:lineRule="auto"/>
        <w:jc w:val="both"/>
        <w:rPr>
          <w:rFonts w:ascii="Times New Roman" w:hAnsi="Times New Roman" w:cs="Times New Roman"/>
          <w:sz w:val="28"/>
          <w:szCs w:val="28"/>
          <w:lang w:val="kk-KZ"/>
        </w:rPr>
      </w:pPr>
      <w:r w:rsidRPr="004616C4">
        <w:rPr>
          <w:rFonts w:ascii="Times New Roman" w:hAnsi="Times New Roman" w:cs="Times New Roman"/>
          <w:sz w:val="28"/>
          <w:szCs w:val="28"/>
          <w:lang w:val="kk-KZ"/>
        </w:rPr>
        <w:tab/>
        <w:t>9.</w:t>
      </w:r>
      <w:r w:rsidR="00CC17DB" w:rsidRPr="004616C4">
        <w:rPr>
          <w:rFonts w:ascii="Times New Roman" w:hAnsi="Times New Roman" w:cs="Times New Roman"/>
          <w:sz w:val="28"/>
          <w:szCs w:val="28"/>
          <w:lang w:val="kk-KZ"/>
        </w:rPr>
        <w:t xml:space="preserve"> </w:t>
      </w:r>
      <w:r w:rsidR="004616C4" w:rsidRPr="00041619">
        <w:rPr>
          <w:rFonts w:ascii="Times New Roman" w:hAnsi="Times New Roman" w:cs="Times New Roman"/>
          <w:sz w:val="28"/>
          <w:szCs w:val="28"/>
          <w:lang w:val="kk-KZ"/>
        </w:rPr>
        <w:t xml:space="preserve">Осы жағдайларда жалпы білім беретін мектеп инфекциялық емес аурулардың алдын алудың негізгі алаңы болып табылады, себебі </w:t>
      </w:r>
      <w:r w:rsidR="004616C4">
        <w:rPr>
          <w:rFonts w:ascii="Times New Roman" w:hAnsi="Times New Roman" w:cs="Times New Roman"/>
          <w:sz w:val="28"/>
          <w:szCs w:val="28"/>
          <w:lang w:val="kk-KZ"/>
        </w:rPr>
        <w:t>осы</w:t>
      </w:r>
      <w:r w:rsidR="004616C4" w:rsidRPr="00041619">
        <w:rPr>
          <w:rFonts w:ascii="Times New Roman" w:hAnsi="Times New Roman" w:cs="Times New Roman"/>
          <w:sz w:val="28"/>
          <w:szCs w:val="28"/>
          <w:lang w:val="kk-KZ"/>
        </w:rPr>
        <w:t xml:space="preserve"> мектеп ортасында бала ұйымдастырылған тамақтанумен тұрақты түрде</w:t>
      </w:r>
      <w:r w:rsidR="004616C4">
        <w:rPr>
          <w:rFonts w:ascii="Times New Roman" w:hAnsi="Times New Roman" w:cs="Times New Roman"/>
          <w:sz w:val="28"/>
          <w:szCs w:val="28"/>
          <w:lang w:val="kk-KZ"/>
        </w:rPr>
        <w:t xml:space="preserve"> өзара байланыста болады және </w:t>
      </w:r>
      <w:r w:rsidR="004616C4" w:rsidRPr="00041619">
        <w:rPr>
          <w:rFonts w:ascii="Times New Roman" w:hAnsi="Times New Roman" w:cs="Times New Roman"/>
          <w:sz w:val="28"/>
          <w:szCs w:val="28"/>
          <w:lang w:val="kk-KZ"/>
        </w:rPr>
        <w:t xml:space="preserve"> </w:t>
      </w:r>
      <w:r w:rsidR="004616C4">
        <w:rPr>
          <w:rFonts w:ascii="Times New Roman" w:hAnsi="Times New Roman" w:cs="Times New Roman"/>
          <w:sz w:val="28"/>
          <w:szCs w:val="28"/>
          <w:lang w:val="kk-KZ"/>
        </w:rPr>
        <w:t xml:space="preserve"> </w:t>
      </w:r>
      <w:r w:rsidR="004616C4" w:rsidRPr="00041619">
        <w:rPr>
          <w:rFonts w:ascii="Times New Roman" w:hAnsi="Times New Roman" w:cs="Times New Roman"/>
          <w:sz w:val="28"/>
          <w:szCs w:val="28"/>
          <w:lang w:val="kk-KZ"/>
        </w:rPr>
        <w:t xml:space="preserve"> оның </w:t>
      </w:r>
      <w:r w:rsidR="004616C4">
        <w:rPr>
          <w:rFonts w:ascii="Times New Roman" w:hAnsi="Times New Roman" w:cs="Times New Roman"/>
          <w:sz w:val="28"/>
          <w:szCs w:val="28"/>
          <w:lang w:val="kk-KZ"/>
        </w:rPr>
        <w:t xml:space="preserve"> рационы мен өміріне </w:t>
      </w:r>
      <w:r w:rsidR="004616C4" w:rsidRPr="00041619">
        <w:rPr>
          <w:rFonts w:ascii="Times New Roman" w:hAnsi="Times New Roman" w:cs="Times New Roman"/>
          <w:sz w:val="28"/>
          <w:szCs w:val="28"/>
          <w:lang w:val="kk-KZ"/>
        </w:rPr>
        <w:t xml:space="preserve">ұзақ мерзімді </w:t>
      </w:r>
      <w:r w:rsidR="004616C4">
        <w:rPr>
          <w:rFonts w:ascii="Times New Roman" w:hAnsi="Times New Roman" w:cs="Times New Roman"/>
          <w:sz w:val="28"/>
          <w:szCs w:val="28"/>
          <w:lang w:val="kk-KZ"/>
        </w:rPr>
        <w:t xml:space="preserve">әсер ететін </w:t>
      </w:r>
      <w:r w:rsidR="004616C4" w:rsidRPr="00041619">
        <w:rPr>
          <w:rFonts w:ascii="Times New Roman" w:hAnsi="Times New Roman" w:cs="Times New Roman"/>
          <w:sz w:val="28"/>
          <w:szCs w:val="28"/>
          <w:lang w:val="kk-KZ"/>
        </w:rPr>
        <w:t xml:space="preserve">тамақтану мінез-құлқының </w:t>
      </w:r>
      <w:r w:rsidR="004616C4">
        <w:rPr>
          <w:rFonts w:ascii="Times New Roman" w:hAnsi="Times New Roman" w:cs="Times New Roman"/>
          <w:sz w:val="28"/>
          <w:szCs w:val="28"/>
          <w:lang w:val="kk-KZ"/>
        </w:rPr>
        <w:t xml:space="preserve">тұрақты </w:t>
      </w:r>
      <w:r w:rsidR="004616C4" w:rsidRPr="00041619">
        <w:rPr>
          <w:rFonts w:ascii="Times New Roman" w:hAnsi="Times New Roman" w:cs="Times New Roman"/>
          <w:sz w:val="28"/>
          <w:szCs w:val="28"/>
          <w:lang w:val="kk-KZ"/>
        </w:rPr>
        <w:t>үлгілерін меңгереді.</w:t>
      </w:r>
    </w:p>
    <w:p w:rsidR="00BE76F0" w:rsidRDefault="00BE76F0" w:rsidP="00BE76F0">
      <w:pPr>
        <w:spacing w:after="0" w:line="240" w:lineRule="auto"/>
        <w:jc w:val="both"/>
        <w:rPr>
          <w:rFonts w:ascii="Times New Roman" w:hAnsi="Times New Roman" w:cs="Times New Roman"/>
          <w:sz w:val="28"/>
          <w:szCs w:val="28"/>
          <w:lang w:val="kk-KZ"/>
        </w:rPr>
      </w:pPr>
    </w:p>
    <w:p w:rsidR="00F9762D" w:rsidRPr="004616C4" w:rsidRDefault="00F9762D" w:rsidP="00BE76F0">
      <w:pPr>
        <w:spacing w:after="0" w:line="240" w:lineRule="auto"/>
        <w:jc w:val="both"/>
        <w:rPr>
          <w:rFonts w:ascii="Times New Roman" w:hAnsi="Times New Roman" w:cs="Times New Roman"/>
          <w:sz w:val="28"/>
          <w:szCs w:val="28"/>
          <w:lang w:val="kk-KZ"/>
        </w:rPr>
      </w:pPr>
    </w:p>
    <w:p w:rsidR="00BE76F0" w:rsidRDefault="00BE76F0" w:rsidP="00BE76F0">
      <w:pPr>
        <w:spacing w:after="0" w:line="240" w:lineRule="auto"/>
        <w:ind w:firstLine="720"/>
        <w:jc w:val="both"/>
        <w:rPr>
          <w:rFonts w:ascii="Times New Roman" w:hAnsi="Times New Roman" w:cs="Times New Roman"/>
          <w:b/>
          <w:sz w:val="28"/>
          <w:szCs w:val="28"/>
          <w:lang w:val="kk-KZ"/>
        </w:rPr>
      </w:pPr>
      <w:r w:rsidRPr="00B272B5">
        <w:rPr>
          <w:rFonts w:ascii="Times New Roman" w:hAnsi="Times New Roman" w:cs="Times New Roman"/>
          <w:b/>
          <w:sz w:val="28"/>
          <w:szCs w:val="28"/>
          <w:lang w:val="kk-KZ"/>
        </w:rPr>
        <w:t>3-тарау. Мектептегі тамақтанудың әлеуметтік-педагогикалық рөлі</w:t>
      </w:r>
    </w:p>
    <w:p w:rsidR="00F9762D" w:rsidRPr="00B272B5" w:rsidRDefault="00F9762D" w:rsidP="00BE76F0">
      <w:pPr>
        <w:spacing w:after="0" w:line="240" w:lineRule="auto"/>
        <w:ind w:firstLine="720"/>
        <w:jc w:val="both"/>
        <w:rPr>
          <w:rFonts w:ascii="Times New Roman" w:hAnsi="Times New Roman" w:cs="Times New Roman"/>
          <w:b/>
          <w:sz w:val="28"/>
          <w:szCs w:val="28"/>
          <w:lang w:val="kk-KZ"/>
        </w:rPr>
      </w:pPr>
    </w:p>
    <w:p w:rsidR="0094554A" w:rsidRPr="00041619" w:rsidRDefault="00BE76F0" w:rsidP="0094554A">
      <w:pPr>
        <w:spacing w:after="0" w:line="240" w:lineRule="auto"/>
        <w:jc w:val="both"/>
        <w:rPr>
          <w:rFonts w:ascii="Times New Roman" w:hAnsi="Times New Roman" w:cs="Times New Roman"/>
          <w:sz w:val="28"/>
          <w:szCs w:val="28"/>
          <w:lang w:val="kk-KZ"/>
        </w:rPr>
      </w:pPr>
      <w:r w:rsidRPr="00B272B5">
        <w:rPr>
          <w:rFonts w:ascii="Times New Roman" w:hAnsi="Times New Roman" w:cs="Times New Roman"/>
          <w:sz w:val="28"/>
          <w:szCs w:val="28"/>
          <w:lang w:val="kk-KZ"/>
        </w:rPr>
        <w:tab/>
      </w:r>
      <w:r w:rsidR="0094554A" w:rsidRPr="00041619">
        <w:rPr>
          <w:rFonts w:ascii="Times New Roman" w:hAnsi="Times New Roman" w:cs="Times New Roman"/>
          <w:sz w:val="28"/>
          <w:szCs w:val="28"/>
          <w:lang w:val="kk-KZ"/>
        </w:rPr>
        <w:t xml:space="preserve">10. Мектептегі тамақтану </w:t>
      </w:r>
      <w:r w:rsidR="0094554A">
        <w:rPr>
          <w:rFonts w:ascii="Times New Roman" w:hAnsi="Times New Roman" w:cs="Times New Roman"/>
          <w:sz w:val="28"/>
          <w:szCs w:val="28"/>
          <w:lang w:val="kk-KZ"/>
        </w:rPr>
        <w:t xml:space="preserve"> білім алушыларды</w:t>
      </w:r>
      <w:r w:rsidR="0094554A" w:rsidRPr="00041619">
        <w:rPr>
          <w:rFonts w:ascii="Times New Roman" w:hAnsi="Times New Roman" w:cs="Times New Roman"/>
          <w:sz w:val="28"/>
          <w:szCs w:val="28"/>
          <w:lang w:val="kk-KZ"/>
        </w:rPr>
        <w:t xml:space="preserve"> қауіпсіздік, сапа және физиологиялық құндылық талаптарына сәйкес </w:t>
      </w:r>
      <w:r w:rsidR="0094554A">
        <w:rPr>
          <w:rFonts w:ascii="Times New Roman" w:hAnsi="Times New Roman" w:cs="Times New Roman"/>
          <w:sz w:val="28"/>
          <w:szCs w:val="28"/>
          <w:lang w:val="kk-KZ"/>
        </w:rPr>
        <w:t xml:space="preserve">келетін </w:t>
      </w:r>
      <w:r w:rsidR="0094554A" w:rsidRPr="00041619">
        <w:rPr>
          <w:rFonts w:ascii="Times New Roman" w:hAnsi="Times New Roman" w:cs="Times New Roman"/>
          <w:sz w:val="28"/>
          <w:szCs w:val="28"/>
          <w:lang w:val="kk-KZ"/>
        </w:rPr>
        <w:t>тағаммен қамтамасыз ету ғана емес, сонымен қатар тамақтану мінез-құлқын қалыптастыру</w:t>
      </w:r>
      <w:r w:rsidR="0094554A">
        <w:rPr>
          <w:rFonts w:ascii="Times New Roman" w:hAnsi="Times New Roman" w:cs="Times New Roman"/>
          <w:sz w:val="28"/>
          <w:szCs w:val="28"/>
          <w:lang w:val="kk-KZ"/>
        </w:rPr>
        <w:t xml:space="preserve">дың </w:t>
      </w:r>
      <w:r w:rsidR="0094554A" w:rsidRPr="00041619">
        <w:rPr>
          <w:rFonts w:ascii="Times New Roman" w:hAnsi="Times New Roman" w:cs="Times New Roman"/>
          <w:sz w:val="28"/>
          <w:szCs w:val="28"/>
          <w:lang w:val="kk-KZ"/>
        </w:rPr>
        <w:t xml:space="preserve"> әлеуметтік-педагогикалық процес</w:t>
      </w:r>
      <w:r w:rsidR="0094554A">
        <w:rPr>
          <w:rFonts w:ascii="Times New Roman" w:hAnsi="Times New Roman" w:cs="Times New Roman"/>
          <w:sz w:val="28"/>
          <w:szCs w:val="28"/>
          <w:lang w:val="kk-KZ"/>
        </w:rPr>
        <w:t>і</w:t>
      </w:r>
      <w:r w:rsidR="0094554A" w:rsidRPr="00041619">
        <w:rPr>
          <w:rFonts w:ascii="Times New Roman" w:hAnsi="Times New Roman" w:cs="Times New Roman"/>
          <w:sz w:val="28"/>
          <w:szCs w:val="28"/>
          <w:lang w:val="kk-KZ"/>
        </w:rPr>
        <w:t xml:space="preserve"> болып табылады.</w:t>
      </w:r>
    </w:p>
    <w:p w:rsidR="0094554A" w:rsidRPr="00041619" w:rsidRDefault="00BE76F0" w:rsidP="0094554A">
      <w:pPr>
        <w:spacing w:after="0" w:line="240" w:lineRule="auto"/>
        <w:jc w:val="both"/>
        <w:rPr>
          <w:rFonts w:ascii="Times New Roman" w:hAnsi="Times New Roman" w:cs="Times New Roman"/>
          <w:sz w:val="28"/>
          <w:szCs w:val="28"/>
          <w:lang w:val="ru-RU"/>
        </w:rPr>
      </w:pPr>
      <w:r w:rsidRPr="00B272B5">
        <w:rPr>
          <w:rFonts w:ascii="Times New Roman" w:hAnsi="Times New Roman" w:cs="Times New Roman"/>
          <w:sz w:val="28"/>
          <w:szCs w:val="28"/>
          <w:lang w:val="kk-KZ"/>
        </w:rPr>
        <w:tab/>
      </w:r>
      <w:r w:rsidR="0094554A" w:rsidRPr="00041619">
        <w:rPr>
          <w:rFonts w:ascii="Times New Roman" w:hAnsi="Times New Roman" w:cs="Times New Roman"/>
          <w:sz w:val="28"/>
          <w:szCs w:val="28"/>
          <w:lang w:val="ru-RU"/>
        </w:rPr>
        <w:t xml:space="preserve">11. Тамақтану процесі барысында </w:t>
      </w:r>
      <w:r w:rsidR="0094554A">
        <w:rPr>
          <w:rFonts w:ascii="Times New Roman" w:hAnsi="Times New Roman" w:cs="Times New Roman"/>
          <w:sz w:val="28"/>
          <w:szCs w:val="28"/>
          <w:lang w:val="kk-KZ"/>
        </w:rPr>
        <w:t>білім алушы</w:t>
      </w:r>
      <w:r w:rsidR="0094554A" w:rsidRPr="00041619">
        <w:rPr>
          <w:rFonts w:ascii="Times New Roman" w:hAnsi="Times New Roman" w:cs="Times New Roman"/>
          <w:sz w:val="28"/>
          <w:szCs w:val="28"/>
          <w:lang w:val="ru-RU"/>
        </w:rPr>
        <w:t>:</w:t>
      </w:r>
    </w:p>
    <w:p w:rsidR="0094554A" w:rsidRPr="00041619" w:rsidRDefault="0094554A" w:rsidP="0094554A">
      <w:pPr>
        <w:spacing w:after="0" w:line="240" w:lineRule="auto"/>
        <w:ind w:firstLine="720"/>
        <w:jc w:val="both"/>
        <w:rPr>
          <w:rFonts w:ascii="Times New Roman" w:hAnsi="Times New Roman" w:cs="Times New Roman"/>
          <w:sz w:val="28"/>
          <w:szCs w:val="28"/>
          <w:lang w:val="ru-RU"/>
        </w:rPr>
      </w:pPr>
      <w:r w:rsidRPr="00041619">
        <w:rPr>
          <w:rFonts w:ascii="Times New Roman" w:hAnsi="Times New Roman" w:cs="Times New Roman"/>
          <w:sz w:val="28"/>
          <w:szCs w:val="28"/>
          <w:lang w:val="ru-RU"/>
        </w:rPr>
        <w:t xml:space="preserve"> ересектер мен қатарластарының мінез-құлқын бақылайды;</w:t>
      </w:r>
    </w:p>
    <w:p w:rsidR="0094554A" w:rsidRPr="00CC17DB" w:rsidRDefault="0094554A" w:rsidP="0094554A">
      <w:pPr>
        <w:spacing w:after="0" w:line="240" w:lineRule="auto"/>
        <w:ind w:firstLine="720"/>
        <w:jc w:val="both"/>
        <w:rPr>
          <w:rFonts w:ascii="Times New Roman" w:hAnsi="Times New Roman" w:cs="Times New Roman"/>
          <w:sz w:val="28"/>
          <w:szCs w:val="28"/>
          <w:lang w:val="ru-RU"/>
        </w:rPr>
      </w:pPr>
      <w:r w:rsidRPr="00CC17DB">
        <w:rPr>
          <w:rFonts w:ascii="Times New Roman" w:hAnsi="Times New Roman" w:cs="Times New Roman"/>
          <w:sz w:val="28"/>
          <w:szCs w:val="28"/>
          <w:lang w:val="ru-RU"/>
        </w:rPr>
        <w:t xml:space="preserve">әлеуметтік нормалар мен </w:t>
      </w:r>
      <w:r>
        <w:rPr>
          <w:rFonts w:ascii="Times New Roman" w:hAnsi="Times New Roman" w:cs="Times New Roman"/>
          <w:sz w:val="28"/>
          <w:szCs w:val="28"/>
          <w:lang w:val="ru-RU"/>
        </w:rPr>
        <w:t>қағидаларды</w:t>
      </w:r>
      <w:r w:rsidRPr="00CC17DB">
        <w:rPr>
          <w:rFonts w:ascii="Times New Roman" w:hAnsi="Times New Roman" w:cs="Times New Roman"/>
          <w:sz w:val="28"/>
          <w:szCs w:val="28"/>
          <w:lang w:val="ru-RU"/>
        </w:rPr>
        <w:t xml:space="preserve"> меңгереді;</w:t>
      </w:r>
    </w:p>
    <w:p w:rsidR="0094554A" w:rsidRPr="00BE76F0" w:rsidRDefault="0094554A" w:rsidP="0094554A">
      <w:pPr>
        <w:spacing w:after="0" w:line="240" w:lineRule="auto"/>
        <w:ind w:firstLine="720"/>
        <w:jc w:val="both"/>
        <w:rPr>
          <w:rFonts w:ascii="Times New Roman" w:hAnsi="Times New Roman" w:cs="Times New Roman"/>
          <w:sz w:val="28"/>
          <w:szCs w:val="28"/>
          <w:lang w:val="ru-RU"/>
        </w:rPr>
      </w:pPr>
      <w:r w:rsidRPr="00BE76F0">
        <w:rPr>
          <w:rFonts w:ascii="Times New Roman" w:hAnsi="Times New Roman" w:cs="Times New Roman"/>
          <w:sz w:val="28"/>
          <w:szCs w:val="28"/>
          <w:lang w:val="ru-RU"/>
        </w:rPr>
        <w:t>тағамға</w:t>
      </w:r>
      <w:r w:rsidRPr="00CC17DB">
        <w:rPr>
          <w:rFonts w:ascii="Times New Roman" w:hAnsi="Times New Roman" w:cs="Times New Roman"/>
          <w:sz w:val="28"/>
          <w:szCs w:val="28"/>
          <w:lang w:val="ru-RU"/>
        </w:rPr>
        <w:t xml:space="preserve">, </w:t>
      </w:r>
      <w:r w:rsidRPr="00BE76F0">
        <w:rPr>
          <w:rFonts w:ascii="Times New Roman" w:hAnsi="Times New Roman" w:cs="Times New Roman"/>
          <w:sz w:val="28"/>
          <w:szCs w:val="28"/>
          <w:lang w:val="ru-RU"/>
        </w:rPr>
        <w:t>өнімдерге</w:t>
      </w:r>
      <w:r w:rsidRPr="00CC17DB">
        <w:rPr>
          <w:rFonts w:ascii="Times New Roman" w:hAnsi="Times New Roman" w:cs="Times New Roman"/>
          <w:sz w:val="28"/>
          <w:szCs w:val="28"/>
          <w:lang w:val="ru-RU"/>
        </w:rPr>
        <w:t xml:space="preserve"> </w:t>
      </w:r>
      <w:r w:rsidRPr="00BE76F0">
        <w:rPr>
          <w:rFonts w:ascii="Times New Roman" w:hAnsi="Times New Roman" w:cs="Times New Roman"/>
          <w:sz w:val="28"/>
          <w:szCs w:val="28"/>
          <w:lang w:val="ru-RU"/>
        </w:rPr>
        <w:t>және тамақтану режиміне деген көзқарасын қалыптастырады.</w:t>
      </w:r>
    </w:p>
    <w:p w:rsidR="0094554A" w:rsidRPr="00BE76F0" w:rsidRDefault="00BE76F0" w:rsidP="0094554A">
      <w:pPr>
        <w:spacing w:after="0" w:line="240" w:lineRule="auto"/>
        <w:jc w:val="both"/>
        <w:rPr>
          <w:rFonts w:ascii="Times New Roman" w:hAnsi="Times New Roman" w:cs="Times New Roman"/>
          <w:sz w:val="28"/>
          <w:szCs w:val="28"/>
          <w:lang w:val="ru-RU"/>
        </w:rPr>
      </w:pPr>
      <w:r w:rsidRPr="00BE76F0">
        <w:rPr>
          <w:rFonts w:ascii="Times New Roman" w:hAnsi="Times New Roman" w:cs="Times New Roman"/>
          <w:sz w:val="28"/>
          <w:szCs w:val="28"/>
          <w:lang w:val="ru-RU"/>
        </w:rPr>
        <w:tab/>
        <w:t>12.</w:t>
      </w:r>
      <w:r w:rsidRPr="00BE76F0">
        <w:rPr>
          <w:rFonts w:ascii="Times New Roman" w:hAnsi="Times New Roman" w:cs="Times New Roman"/>
          <w:sz w:val="28"/>
          <w:szCs w:val="28"/>
          <w:lang w:val="ru-RU"/>
        </w:rPr>
        <w:tab/>
      </w:r>
      <w:r w:rsidR="0094554A" w:rsidRPr="00BE76F0">
        <w:rPr>
          <w:rFonts w:ascii="Times New Roman" w:hAnsi="Times New Roman" w:cs="Times New Roman"/>
          <w:sz w:val="28"/>
          <w:szCs w:val="28"/>
          <w:lang w:val="ru-RU"/>
        </w:rPr>
        <w:t>Балалардың тамақтану мінез-құлқы тек ақпараттық түсіндіру арқылы ғана емес, сонымен қатар</w:t>
      </w:r>
      <w:r w:rsidR="0094554A">
        <w:rPr>
          <w:rFonts w:ascii="Times New Roman" w:hAnsi="Times New Roman" w:cs="Times New Roman"/>
          <w:sz w:val="28"/>
          <w:szCs w:val="28"/>
          <w:lang w:val="ru-RU"/>
        </w:rPr>
        <w:t>:</w:t>
      </w:r>
      <w:r w:rsidR="0094554A" w:rsidRPr="00BE76F0">
        <w:rPr>
          <w:rFonts w:ascii="Times New Roman" w:hAnsi="Times New Roman" w:cs="Times New Roman"/>
          <w:sz w:val="28"/>
          <w:szCs w:val="28"/>
          <w:lang w:val="ru-RU"/>
        </w:rPr>
        <w:t xml:space="preserve"> </w:t>
      </w:r>
    </w:p>
    <w:p w:rsidR="0094554A" w:rsidRPr="00BE76F0" w:rsidRDefault="0094554A" w:rsidP="0094554A">
      <w:pPr>
        <w:spacing w:after="0" w:line="240" w:lineRule="auto"/>
        <w:ind w:firstLine="720"/>
        <w:jc w:val="both"/>
        <w:rPr>
          <w:rFonts w:ascii="Times New Roman" w:hAnsi="Times New Roman" w:cs="Times New Roman"/>
          <w:sz w:val="28"/>
          <w:szCs w:val="28"/>
          <w:lang w:val="ru-RU"/>
        </w:rPr>
      </w:pPr>
      <w:r w:rsidRPr="00BE76F0">
        <w:rPr>
          <w:rFonts w:ascii="Times New Roman" w:hAnsi="Times New Roman" w:cs="Times New Roman"/>
          <w:sz w:val="28"/>
          <w:szCs w:val="28"/>
          <w:lang w:val="ru-RU"/>
        </w:rPr>
        <w:t xml:space="preserve">маңызды ересектердің тағамға деген </w:t>
      </w:r>
      <w:r>
        <w:rPr>
          <w:rFonts w:ascii="Times New Roman" w:hAnsi="Times New Roman" w:cs="Times New Roman"/>
          <w:sz w:val="28"/>
          <w:szCs w:val="28"/>
          <w:lang w:val="ru-RU"/>
        </w:rPr>
        <w:t>көзқарасын</w:t>
      </w:r>
      <w:r w:rsidRPr="00BE76F0">
        <w:rPr>
          <w:rFonts w:ascii="Times New Roman" w:hAnsi="Times New Roman" w:cs="Times New Roman"/>
          <w:sz w:val="28"/>
          <w:szCs w:val="28"/>
          <w:lang w:val="ru-RU"/>
        </w:rPr>
        <w:t>;</w:t>
      </w:r>
    </w:p>
    <w:p w:rsidR="0094554A" w:rsidRPr="00BE76F0" w:rsidRDefault="0094554A" w:rsidP="0094554A">
      <w:pPr>
        <w:spacing w:after="0" w:line="240" w:lineRule="auto"/>
        <w:ind w:firstLine="720"/>
        <w:jc w:val="both"/>
        <w:rPr>
          <w:rFonts w:ascii="Times New Roman" w:hAnsi="Times New Roman" w:cs="Times New Roman"/>
          <w:sz w:val="28"/>
          <w:szCs w:val="28"/>
          <w:lang w:val="ru-RU"/>
        </w:rPr>
      </w:pPr>
      <w:r w:rsidRPr="00BE76F0">
        <w:rPr>
          <w:rFonts w:ascii="Times New Roman" w:hAnsi="Times New Roman" w:cs="Times New Roman"/>
          <w:sz w:val="28"/>
          <w:szCs w:val="28"/>
          <w:lang w:val="ru-RU"/>
        </w:rPr>
        <w:lastRenderedPageBreak/>
        <w:t>олардың мінез-құлқы мен пікірлері</w:t>
      </w:r>
      <w:r>
        <w:rPr>
          <w:rFonts w:ascii="Times New Roman" w:hAnsi="Times New Roman" w:cs="Times New Roman"/>
          <w:sz w:val="28"/>
          <w:szCs w:val="28"/>
          <w:lang w:val="ru-RU"/>
        </w:rPr>
        <w:t>н</w:t>
      </w:r>
      <w:r w:rsidRPr="00BE76F0">
        <w:rPr>
          <w:rFonts w:ascii="Times New Roman" w:hAnsi="Times New Roman" w:cs="Times New Roman"/>
          <w:sz w:val="28"/>
          <w:szCs w:val="28"/>
          <w:lang w:val="ru-RU"/>
        </w:rPr>
        <w:t>;</w:t>
      </w:r>
    </w:p>
    <w:p w:rsidR="0094554A" w:rsidRPr="00BE76F0" w:rsidRDefault="0094554A" w:rsidP="0094554A">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мақұлданған</w:t>
      </w:r>
      <w:r w:rsidRPr="00BE76F0">
        <w:rPr>
          <w:rFonts w:ascii="Times New Roman" w:hAnsi="Times New Roman" w:cs="Times New Roman"/>
          <w:sz w:val="28"/>
          <w:szCs w:val="28"/>
          <w:lang w:val="ru-RU"/>
        </w:rPr>
        <w:t xml:space="preserve"> және </w:t>
      </w:r>
      <w:r>
        <w:rPr>
          <w:rFonts w:ascii="Times New Roman" w:hAnsi="Times New Roman" w:cs="Times New Roman"/>
          <w:sz w:val="28"/>
          <w:szCs w:val="28"/>
          <w:lang w:val="ru-RU"/>
        </w:rPr>
        <w:t xml:space="preserve">мақұлданбаған </w:t>
      </w:r>
      <w:r w:rsidRPr="00BE76F0">
        <w:rPr>
          <w:rFonts w:ascii="Times New Roman" w:hAnsi="Times New Roman" w:cs="Times New Roman"/>
          <w:sz w:val="28"/>
          <w:szCs w:val="28"/>
          <w:lang w:val="ru-RU"/>
        </w:rPr>
        <w:t>өнімдер</w:t>
      </w:r>
      <w:r>
        <w:rPr>
          <w:rFonts w:ascii="Times New Roman" w:hAnsi="Times New Roman" w:cs="Times New Roman"/>
          <w:sz w:val="28"/>
          <w:szCs w:val="28"/>
          <w:lang w:val="ru-RU"/>
        </w:rPr>
        <w:t>д</w:t>
      </w:r>
      <w:r w:rsidRPr="00BE76F0">
        <w:rPr>
          <w:rFonts w:ascii="Times New Roman" w:hAnsi="Times New Roman" w:cs="Times New Roman"/>
          <w:sz w:val="28"/>
          <w:szCs w:val="28"/>
          <w:lang w:val="ru-RU"/>
        </w:rPr>
        <w:t>і</w:t>
      </w:r>
      <w:r w:rsidRPr="00202DEC">
        <w:rPr>
          <w:rFonts w:ascii="Times New Roman" w:hAnsi="Times New Roman" w:cs="Times New Roman"/>
          <w:sz w:val="28"/>
          <w:szCs w:val="28"/>
          <w:lang w:val="ru-RU"/>
        </w:rPr>
        <w:t xml:space="preserve"> </w:t>
      </w:r>
      <w:r w:rsidRPr="00BE76F0">
        <w:rPr>
          <w:rFonts w:ascii="Times New Roman" w:hAnsi="Times New Roman" w:cs="Times New Roman"/>
          <w:sz w:val="28"/>
          <w:szCs w:val="28"/>
          <w:lang w:val="ru-RU"/>
        </w:rPr>
        <w:t>элементтерді қамтитын әлеуметтік үлгі арқылы қалыптасады.</w:t>
      </w:r>
    </w:p>
    <w:p w:rsidR="0094554A" w:rsidRDefault="00BE76F0" w:rsidP="00647AB8">
      <w:pPr>
        <w:spacing w:after="0" w:line="240" w:lineRule="auto"/>
        <w:jc w:val="both"/>
        <w:rPr>
          <w:rFonts w:ascii="Times New Roman" w:hAnsi="Times New Roman" w:cs="Times New Roman"/>
          <w:sz w:val="28"/>
          <w:szCs w:val="28"/>
          <w:lang w:val="ru-RU"/>
        </w:rPr>
      </w:pPr>
      <w:r w:rsidRPr="00BE76F0">
        <w:rPr>
          <w:rFonts w:ascii="Times New Roman" w:hAnsi="Times New Roman" w:cs="Times New Roman"/>
          <w:sz w:val="28"/>
          <w:szCs w:val="28"/>
          <w:lang w:val="ru-RU"/>
        </w:rPr>
        <w:tab/>
        <w:t>13.</w:t>
      </w:r>
      <w:r w:rsidRPr="00BE76F0">
        <w:rPr>
          <w:rFonts w:ascii="Times New Roman" w:hAnsi="Times New Roman" w:cs="Times New Roman"/>
          <w:sz w:val="28"/>
          <w:szCs w:val="28"/>
          <w:lang w:val="ru-RU"/>
        </w:rPr>
        <w:tab/>
      </w:r>
      <w:r w:rsidR="0094554A" w:rsidRPr="00BE76F0">
        <w:rPr>
          <w:rFonts w:ascii="Times New Roman" w:hAnsi="Times New Roman" w:cs="Times New Roman"/>
          <w:sz w:val="28"/>
          <w:szCs w:val="28"/>
          <w:lang w:val="ru-RU"/>
        </w:rPr>
        <w:t xml:space="preserve">Педагог мектеп ортасында </w:t>
      </w:r>
      <w:r w:rsidR="0094554A">
        <w:rPr>
          <w:rFonts w:ascii="Times New Roman" w:hAnsi="Times New Roman" w:cs="Times New Roman"/>
          <w:sz w:val="28"/>
          <w:szCs w:val="28"/>
          <w:lang w:val="ru-RU"/>
        </w:rPr>
        <w:t>білім алуш</w:t>
      </w:r>
      <w:r w:rsidR="00B272B5">
        <w:rPr>
          <w:rFonts w:ascii="Times New Roman" w:hAnsi="Times New Roman" w:cs="Times New Roman"/>
          <w:sz w:val="28"/>
          <w:szCs w:val="28"/>
          <w:lang w:val="ru-RU"/>
        </w:rPr>
        <w:t>ы</w:t>
      </w:r>
      <w:r w:rsidR="0094554A">
        <w:rPr>
          <w:rFonts w:ascii="Times New Roman" w:hAnsi="Times New Roman" w:cs="Times New Roman"/>
          <w:sz w:val="28"/>
          <w:szCs w:val="28"/>
          <w:lang w:val="ru-RU"/>
        </w:rPr>
        <w:t>лардың</w:t>
      </w:r>
      <w:r w:rsidR="0094554A" w:rsidRPr="00BE76F0">
        <w:rPr>
          <w:rFonts w:ascii="Times New Roman" w:hAnsi="Times New Roman" w:cs="Times New Roman"/>
          <w:sz w:val="28"/>
          <w:szCs w:val="28"/>
          <w:lang w:val="ru-RU"/>
        </w:rPr>
        <w:t xml:space="preserve"> дұрыс, пайдалы және әлеуметтік тұрғыдан қабылданатын тамақтану туралы түсінігін қалыптастыра</w:t>
      </w:r>
      <w:r w:rsidR="0094554A">
        <w:rPr>
          <w:rFonts w:ascii="Times New Roman" w:hAnsi="Times New Roman" w:cs="Times New Roman"/>
          <w:sz w:val="28"/>
          <w:szCs w:val="28"/>
          <w:lang w:val="ru-RU"/>
        </w:rPr>
        <w:t xml:space="preserve"> отырып, </w:t>
      </w:r>
      <w:r w:rsidR="0094554A" w:rsidRPr="00BE76F0">
        <w:rPr>
          <w:rFonts w:ascii="Times New Roman" w:hAnsi="Times New Roman" w:cs="Times New Roman"/>
          <w:sz w:val="28"/>
          <w:szCs w:val="28"/>
          <w:lang w:val="ru-RU"/>
        </w:rPr>
        <w:t>маңызды мінез-құлықтық бағдар рөлін атқар</w:t>
      </w:r>
      <w:r w:rsidR="0094554A">
        <w:rPr>
          <w:rFonts w:ascii="Times New Roman" w:hAnsi="Times New Roman" w:cs="Times New Roman"/>
          <w:sz w:val="28"/>
          <w:szCs w:val="28"/>
          <w:lang w:val="ru-RU"/>
        </w:rPr>
        <w:t>ады.</w:t>
      </w:r>
    </w:p>
    <w:p w:rsidR="0094554A" w:rsidRDefault="00BE76F0" w:rsidP="0094554A">
      <w:pPr>
        <w:spacing w:after="0" w:line="240" w:lineRule="auto"/>
        <w:jc w:val="both"/>
        <w:rPr>
          <w:rFonts w:ascii="Times New Roman" w:hAnsi="Times New Roman" w:cs="Times New Roman"/>
          <w:sz w:val="28"/>
          <w:szCs w:val="28"/>
          <w:lang w:val="ru-RU"/>
        </w:rPr>
      </w:pPr>
      <w:r w:rsidRPr="00BE76F0">
        <w:rPr>
          <w:rFonts w:ascii="Times New Roman" w:hAnsi="Times New Roman" w:cs="Times New Roman"/>
          <w:sz w:val="28"/>
          <w:szCs w:val="28"/>
          <w:lang w:val="ru-RU"/>
        </w:rPr>
        <w:tab/>
        <w:t>14.</w:t>
      </w:r>
      <w:r w:rsidRPr="00BE76F0">
        <w:rPr>
          <w:rFonts w:ascii="Times New Roman" w:hAnsi="Times New Roman" w:cs="Times New Roman"/>
          <w:sz w:val="28"/>
          <w:szCs w:val="28"/>
          <w:lang w:val="ru-RU"/>
        </w:rPr>
        <w:tab/>
      </w:r>
      <w:r w:rsidR="0094554A" w:rsidRPr="00B06697">
        <w:rPr>
          <w:rFonts w:ascii="Times New Roman" w:hAnsi="Times New Roman" w:cs="Times New Roman"/>
          <w:sz w:val="28"/>
          <w:szCs w:val="28"/>
          <w:lang w:val="ru-RU"/>
        </w:rPr>
        <w:t>Ересектер тарапынан айтылған жағымсыз пікірлер, мысқыл, қанағаттанбаушылықты көрсету немесе бейжай қарау балалардың мектептегі тамақтануға деген сенімін төмендет</w:t>
      </w:r>
      <w:r w:rsidR="0094554A" w:rsidRPr="00041619">
        <w:rPr>
          <w:rFonts w:ascii="Times New Roman" w:hAnsi="Times New Roman" w:cs="Times New Roman"/>
          <w:sz w:val="28"/>
          <w:szCs w:val="28"/>
          <w:lang w:val="ru-RU"/>
        </w:rPr>
        <w:t>еді және</w:t>
      </w:r>
      <w:r w:rsidR="0094554A" w:rsidRPr="00B06697">
        <w:rPr>
          <w:rFonts w:ascii="Times New Roman" w:hAnsi="Times New Roman" w:cs="Times New Roman"/>
          <w:sz w:val="28"/>
          <w:szCs w:val="28"/>
          <w:lang w:val="ru-RU"/>
        </w:rPr>
        <w:t xml:space="preserve"> тағамның сапасы жоғары болған жағдайда да пайдалы тағамнан бас тартудың қалыптасуына ықпал етеді. Мұндай жағдайларда пайдалы өнімдерге тұрақты түрде теріс көзқарас қалыптас</w:t>
      </w:r>
      <w:r w:rsidR="0094554A" w:rsidRPr="00041619">
        <w:rPr>
          <w:rFonts w:ascii="Times New Roman" w:hAnsi="Times New Roman" w:cs="Times New Roman"/>
          <w:sz w:val="28"/>
          <w:szCs w:val="28"/>
          <w:lang w:val="ru-RU"/>
        </w:rPr>
        <w:t xml:space="preserve">ады және </w:t>
      </w:r>
      <w:r w:rsidR="0094554A" w:rsidRPr="00B06697">
        <w:rPr>
          <w:rFonts w:ascii="Times New Roman" w:hAnsi="Times New Roman" w:cs="Times New Roman"/>
          <w:sz w:val="28"/>
          <w:szCs w:val="28"/>
          <w:lang w:val="ru-RU"/>
        </w:rPr>
        <w:t xml:space="preserve"> тәтті және майлы тағамдарға деген артықшылық бе</w:t>
      </w:r>
      <w:r w:rsidR="0094554A">
        <w:rPr>
          <w:rFonts w:ascii="Times New Roman" w:hAnsi="Times New Roman" w:cs="Times New Roman"/>
          <w:sz w:val="28"/>
          <w:szCs w:val="28"/>
          <w:lang w:val="ru-RU"/>
        </w:rPr>
        <w:t>ріледі</w:t>
      </w:r>
      <w:r w:rsidR="0094554A" w:rsidRPr="00B06697">
        <w:rPr>
          <w:rFonts w:ascii="Times New Roman" w:hAnsi="Times New Roman" w:cs="Times New Roman"/>
          <w:sz w:val="28"/>
          <w:szCs w:val="28"/>
          <w:lang w:val="ru-RU"/>
        </w:rPr>
        <w:t>.</w:t>
      </w:r>
    </w:p>
    <w:p w:rsidR="00647AB8" w:rsidRDefault="00647AB8" w:rsidP="00647AB8">
      <w:pPr>
        <w:spacing w:after="0" w:line="240" w:lineRule="auto"/>
        <w:jc w:val="both"/>
        <w:rPr>
          <w:lang w:val="ru-RU"/>
        </w:rPr>
      </w:pPr>
    </w:p>
    <w:p w:rsidR="00F9762D" w:rsidRPr="00BE76F0" w:rsidRDefault="00F9762D" w:rsidP="00647AB8">
      <w:pPr>
        <w:spacing w:after="0" w:line="240" w:lineRule="auto"/>
        <w:jc w:val="both"/>
        <w:rPr>
          <w:lang w:val="ru-RU"/>
        </w:rPr>
      </w:pPr>
    </w:p>
    <w:p w:rsidR="00BE76F0" w:rsidRDefault="00BE76F0" w:rsidP="00647AB8">
      <w:pPr>
        <w:spacing w:after="0" w:line="240" w:lineRule="auto"/>
        <w:ind w:firstLine="720"/>
        <w:jc w:val="both"/>
        <w:rPr>
          <w:rFonts w:ascii="Times New Roman" w:hAnsi="Times New Roman" w:cs="Times New Roman"/>
          <w:b/>
          <w:sz w:val="28"/>
          <w:szCs w:val="28"/>
          <w:lang w:val="ru-RU"/>
        </w:rPr>
      </w:pPr>
      <w:r w:rsidRPr="00052A35">
        <w:rPr>
          <w:rFonts w:ascii="Times New Roman" w:hAnsi="Times New Roman" w:cs="Times New Roman"/>
          <w:b/>
          <w:sz w:val="28"/>
          <w:szCs w:val="28"/>
          <w:lang w:val="ru-RU"/>
        </w:rPr>
        <w:t>4-тарау. Мектептегі тамақтану жүйесіндегі педагогтің рөлі мен функциялары</w:t>
      </w:r>
    </w:p>
    <w:p w:rsidR="00F9762D" w:rsidRPr="00052A35" w:rsidRDefault="00F9762D" w:rsidP="00647AB8">
      <w:pPr>
        <w:spacing w:after="0" w:line="240" w:lineRule="auto"/>
        <w:ind w:firstLine="720"/>
        <w:jc w:val="both"/>
        <w:rPr>
          <w:rFonts w:ascii="Times New Roman" w:hAnsi="Times New Roman" w:cs="Times New Roman"/>
          <w:b/>
          <w:sz w:val="28"/>
          <w:szCs w:val="28"/>
          <w:lang w:val="ru-RU"/>
        </w:rPr>
      </w:pPr>
    </w:p>
    <w:p w:rsidR="0094554A" w:rsidRPr="00052A35" w:rsidRDefault="00BE76F0"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94554A" w:rsidRPr="00052A35">
        <w:rPr>
          <w:rFonts w:ascii="Times New Roman" w:hAnsi="Times New Roman" w:cs="Times New Roman"/>
          <w:sz w:val="28"/>
          <w:szCs w:val="28"/>
          <w:lang w:val="ru-RU"/>
        </w:rPr>
        <w:t>15.</w:t>
      </w:r>
      <w:r w:rsidR="0094554A" w:rsidRPr="00052A35">
        <w:rPr>
          <w:rFonts w:ascii="Times New Roman" w:hAnsi="Times New Roman" w:cs="Times New Roman"/>
          <w:sz w:val="28"/>
          <w:szCs w:val="28"/>
          <w:lang w:val="ru-RU"/>
        </w:rPr>
        <w:tab/>
        <w:t xml:space="preserve">ФАО Қазақстанның </w:t>
      </w:r>
      <w:r w:rsidR="0094554A" w:rsidRPr="00647AB8">
        <w:rPr>
          <w:rFonts w:ascii="Times New Roman" w:hAnsi="Times New Roman" w:cs="Times New Roman"/>
          <w:sz w:val="28"/>
          <w:szCs w:val="28"/>
        </w:rPr>
        <w:t>TCP</w:t>
      </w:r>
      <w:r w:rsidR="0094554A" w:rsidRPr="00052A35">
        <w:rPr>
          <w:rFonts w:ascii="Times New Roman" w:hAnsi="Times New Roman" w:cs="Times New Roman"/>
          <w:sz w:val="28"/>
          <w:szCs w:val="28"/>
          <w:lang w:val="ru-RU"/>
        </w:rPr>
        <w:t>/</w:t>
      </w:r>
      <w:r w:rsidR="0094554A" w:rsidRPr="00647AB8">
        <w:rPr>
          <w:rFonts w:ascii="Times New Roman" w:hAnsi="Times New Roman" w:cs="Times New Roman"/>
          <w:sz w:val="28"/>
          <w:szCs w:val="28"/>
        </w:rPr>
        <w:t>KAZ</w:t>
      </w:r>
      <w:r w:rsidR="0094554A" w:rsidRPr="00052A35">
        <w:rPr>
          <w:rFonts w:ascii="Times New Roman" w:hAnsi="Times New Roman" w:cs="Times New Roman"/>
          <w:sz w:val="28"/>
          <w:szCs w:val="28"/>
          <w:lang w:val="ru-RU"/>
        </w:rPr>
        <w:t xml:space="preserve">/3901 «Салауатты тамақтануды дамыту мен ауқымын кеңейтуге қосқан үлес» жобасы аясында </w:t>
      </w:r>
      <w:r w:rsidR="0094554A">
        <w:rPr>
          <w:rFonts w:ascii="Times New Roman" w:hAnsi="Times New Roman" w:cs="Times New Roman"/>
          <w:sz w:val="28"/>
          <w:szCs w:val="28"/>
          <w:lang w:val="ru-RU"/>
        </w:rPr>
        <w:t>іске</w:t>
      </w:r>
      <w:r w:rsidR="0094554A" w:rsidRPr="00052A35">
        <w:rPr>
          <w:rFonts w:ascii="Times New Roman" w:hAnsi="Times New Roman" w:cs="Times New Roman"/>
          <w:sz w:val="28"/>
          <w:szCs w:val="28"/>
          <w:lang w:val="ru-RU"/>
        </w:rPr>
        <w:t xml:space="preserve"> асырылған Макинск қаласындағы мектеп-гимназияда жаңартылған мектеп мәзірін пилоттық енгізу нәтижелері (2025 жыл) тамақтануды педагогикалық сүйемелдеу мәзірдің сапасымен шамалас әсер ететінін көрсетті.</w:t>
      </w:r>
    </w:p>
    <w:p w:rsidR="0094554A" w:rsidRPr="00052A35" w:rsidRDefault="0094554A"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16.</w:t>
      </w:r>
      <w:r w:rsidRPr="00052A35">
        <w:rPr>
          <w:rFonts w:ascii="Times New Roman" w:hAnsi="Times New Roman" w:cs="Times New Roman"/>
          <w:sz w:val="28"/>
          <w:szCs w:val="28"/>
          <w:lang w:val="ru-RU"/>
        </w:rPr>
        <w:tab/>
        <w:t xml:space="preserve">Педагогтер </w:t>
      </w:r>
      <w:r>
        <w:rPr>
          <w:rFonts w:ascii="Times New Roman" w:hAnsi="Times New Roman" w:cs="Times New Roman"/>
          <w:sz w:val="28"/>
          <w:szCs w:val="28"/>
          <w:lang w:val="ru-RU"/>
        </w:rPr>
        <w:t>білім алушылармен</w:t>
      </w:r>
      <w:r w:rsidRPr="00052A35">
        <w:rPr>
          <w:rFonts w:ascii="Times New Roman" w:hAnsi="Times New Roman" w:cs="Times New Roman"/>
          <w:sz w:val="28"/>
          <w:szCs w:val="28"/>
          <w:lang w:val="ru-RU"/>
        </w:rPr>
        <w:t xml:space="preserve"> бірге тамақтан</w:t>
      </w:r>
      <w:r>
        <w:rPr>
          <w:rFonts w:ascii="Times New Roman" w:hAnsi="Times New Roman" w:cs="Times New Roman"/>
          <w:sz w:val="28"/>
          <w:szCs w:val="28"/>
          <w:lang w:val="ru-RU"/>
        </w:rPr>
        <w:t xml:space="preserve">ған және </w:t>
      </w:r>
      <w:r w:rsidRPr="00052A35">
        <w:rPr>
          <w:rFonts w:ascii="Times New Roman" w:hAnsi="Times New Roman" w:cs="Times New Roman"/>
          <w:sz w:val="28"/>
          <w:szCs w:val="28"/>
          <w:lang w:val="ru-RU"/>
        </w:rPr>
        <w:t xml:space="preserve"> тағамдарға оң көзқарас танытқан күндері тұтыну деңгейі 20–40 пайызға арт</w:t>
      </w:r>
      <w:r w:rsidR="008818D5">
        <w:rPr>
          <w:rFonts w:ascii="Times New Roman" w:hAnsi="Times New Roman" w:cs="Times New Roman"/>
          <w:sz w:val="28"/>
          <w:szCs w:val="28"/>
          <w:lang w:val="ru-RU"/>
        </w:rPr>
        <w:t>ты</w:t>
      </w:r>
      <w:r w:rsidRPr="00052A35">
        <w:rPr>
          <w:rFonts w:ascii="Times New Roman" w:hAnsi="Times New Roman" w:cs="Times New Roman"/>
          <w:sz w:val="28"/>
          <w:szCs w:val="28"/>
          <w:lang w:val="ru-RU"/>
        </w:rPr>
        <w:t>.</w:t>
      </w:r>
    </w:p>
    <w:p w:rsidR="00BE76F0" w:rsidRPr="00052A35" w:rsidRDefault="00BE76F0"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17.</w:t>
      </w:r>
      <w:r w:rsidRPr="00052A35">
        <w:rPr>
          <w:rFonts w:ascii="Times New Roman" w:hAnsi="Times New Roman" w:cs="Times New Roman"/>
          <w:sz w:val="28"/>
          <w:szCs w:val="28"/>
          <w:lang w:val="ru-RU"/>
        </w:rPr>
        <w:tab/>
        <w:t>Мектептің педагогикалық ұжымы алиментарлық тәуелді және инфекциялық емес аурулардың алдын алу жүйесіндегі ең маңызды элемент болып табылады.</w:t>
      </w:r>
    </w:p>
    <w:p w:rsidR="00BE76F0" w:rsidRPr="00052A35" w:rsidRDefault="00BE76F0" w:rsidP="00647AB8">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18.</w:t>
      </w:r>
      <w:r w:rsidRPr="00052A35">
        <w:rPr>
          <w:rFonts w:ascii="Times New Roman" w:hAnsi="Times New Roman" w:cs="Times New Roman"/>
          <w:sz w:val="28"/>
          <w:szCs w:val="28"/>
          <w:lang w:val="ru-RU"/>
        </w:rPr>
        <w:tab/>
        <w:t>Мектепте салауатты тамақтану мәдениетін қалыптастыру педагог үшін қосымша жүктеме болып саналмайды, керісінше, үйлесімді дамыған тұлғаны тәрбиелеу жөніндегі оның кәсіби миссиясының ажырамас бөлігі болып табылады.</w:t>
      </w:r>
    </w:p>
    <w:p w:rsidR="00BE76F0" w:rsidRPr="00052A35" w:rsidRDefault="00BE76F0" w:rsidP="00647AB8">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19.</w:t>
      </w:r>
      <w:r w:rsidRPr="00052A35">
        <w:rPr>
          <w:rFonts w:ascii="Times New Roman" w:hAnsi="Times New Roman" w:cs="Times New Roman"/>
          <w:sz w:val="28"/>
          <w:szCs w:val="28"/>
          <w:lang w:val="ru-RU"/>
        </w:rPr>
        <w:tab/>
        <w:t>Тағамға саналы және сабырлы түрде қарауды үйренген бала өзін-өзі реттеу деңгейінің, күйзеліске төзімділігінің және оқу қабілетінің жоғары болуымен ерекшеленеді.</w:t>
      </w:r>
    </w:p>
    <w:p w:rsidR="0094554A" w:rsidRPr="00052A35" w:rsidRDefault="00BE76F0"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94554A" w:rsidRPr="00052A35">
        <w:rPr>
          <w:rFonts w:ascii="Times New Roman" w:hAnsi="Times New Roman" w:cs="Times New Roman"/>
          <w:sz w:val="28"/>
          <w:szCs w:val="28"/>
          <w:lang w:val="ru-RU"/>
        </w:rPr>
        <w:t>20.</w:t>
      </w:r>
      <w:r w:rsidR="0094554A" w:rsidRPr="00052A35">
        <w:rPr>
          <w:rFonts w:ascii="Times New Roman" w:hAnsi="Times New Roman" w:cs="Times New Roman"/>
          <w:sz w:val="28"/>
          <w:szCs w:val="28"/>
          <w:lang w:val="ru-RU"/>
        </w:rPr>
        <w:tab/>
        <w:t xml:space="preserve">Мектептегі тамақтану жүйесінде педагог </w:t>
      </w:r>
      <w:r w:rsidR="0094554A">
        <w:rPr>
          <w:rFonts w:ascii="Times New Roman" w:hAnsi="Times New Roman" w:cs="Times New Roman"/>
          <w:sz w:val="28"/>
          <w:szCs w:val="28"/>
          <w:lang w:val="ru-RU"/>
        </w:rPr>
        <w:t xml:space="preserve">мынадай </w:t>
      </w:r>
      <w:r w:rsidR="0094554A" w:rsidRPr="00052A35">
        <w:rPr>
          <w:rFonts w:ascii="Times New Roman" w:hAnsi="Times New Roman" w:cs="Times New Roman"/>
          <w:sz w:val="28"/>
          <w:szCs w:val="28"/>
          <w:lang w:val="ru-RU"/>
        </w:rPr>
        <w:t xml:space="preserve"> функцияларды орындайды:</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sidRPr="00052A35">
        <w:rPr>
          <w:rFonts w:ascii="Times New Roman" w:hAnsi="Times New Roman" w:cs="Times New Roman"/>
          <w:sz w:val="28"/>
          <w:szCs w:val="28"/>
          <w:lang w:val="ru-RU"/>
        </w:rPr>
        <w:t>мінез-құлықтық көшбасшы – жеке үлгісі арқылы тамақтану мәдениетін қалыптастырады. Ересектердің жағымды үлгісі балалардың дұрыс тамақтану әдеттерін қалыптастыруға</w:t>
      </w:r>
      <w:r>
        <w:rPr>
          <w:rFonts w:ascii="Times New Roman" w:hAnsi="Times New Roman" w:cs="Times New Roman"/>
          <w:sz w:val="28"/>
          <w:szCs w:val="28"/>
          <w:lang w:val="ru-RU"/>
        </w:rPr>
        <w:t xml:space="preserve"> ықпал етеді</w:t>
      </w:r>
      <w:r w:rsidRPr="00052A35">
        <w:rPr>
          <w:rFonts w:ascii="Times New Roman" w:hAnsi="Times New Roman" w:cs="Times New Roman"/>
          <w:sz w:val="28"/>
          <w:szCs w:val="28"/>
          <w:lang w:val="ru-RU"/>
        </w:rPr>
        <w:t>, жаңа өнімдерден қорқу сезімін азайт</w:t>
      </w:r>
      <w:r>
        <w:rPr>
          <w:rFonts w:ascii="Times New Roman" w:hAnsi="Times New Roman" w:cs="Times New Roman"/>
          <w:sz w:val="28"/>
          <w:szCs w:val="28"/>
          <w:lang w:val="ru-RU"/>
        </w:rPr>
        <w:t>ады</w:t>
      </w:r>
      <w:r w:rsidRPr="00052A35">
        <w:rPr>
          <w:rFonts w:ascii="Times New Roman" w:hAnsi="Times New Roman" w:cs="Times New Roman"/>
          <w:sz w:val="28"/>
          <w:szCs w:val="28"/>
          <w:lang w:val="ru-RU"/>
        </w:rPr>
        <w:t xml:space="preserve"> және тамақтану мәдениетін дамытуға ықпал етеді;</w:t>
      </w:r>
    </w:p>
    <w:p w:rsidR="0094554A" w:rsidRPr="00C85E19" w:rsidRDefault="0094554A"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Pr="00A568D7">
        <w:rPr>
          <w:rFonts w:ascii="Times New Roman" w:hAnsi="Times New Roman" w:cs="Times New Roman"/>
          <w:sz w:val="28"/>
          <w:szCs w:val="28"/>
          <w:lang w:val="ru-RU"/>
        </w:rPr>
        <w:t>2</w:t>
      </w:r>
      <w:r>
        <w:rPr>
          <w:rFonts w:ascii="Times New Roman" w:hAnsi="Times New Roman" w:cs="Times New Roman"/>
          <w:sz w:val="28"/>
          <w:szCs w:val="28"/>
          <w:lang w:val="kk-KZ"/>
        </w:rPr>
        <w:t xml:space="preserve">) </w:t>
      </w:r>
      <w:r w:rsidRPr="00A568D7">
        <w:rPr>
          <w:rFonts w:ascii="Times New Roman" w:hAnsi="Times New Roman" w:cs="Times New Roman"/>
          <w:sz w:val="28"/>
          <w:szCs w:val="28"/>
          <w:lang w:val="ru-RU"/>
        </w:rPr>
        <w:t>коммуникатор – өнімдердің пайдасын түсіндіреді, сұрақтарға жауап береді</w:t>
      </w:r>
      <w:r>
        <w:rPr>
          <w:rFonts w:ascii="Times New Roman" w:hAnsi="Times New Roman" w:cs="Times New Roman"/>
          <w:sz w:val="28"/>
          <w:szCs w:val="28"/>
          <w:lang w:val="ru-RU"/>
        </w:rPr>
        <w:t>,</w:t>
      </w:r>
      <w:r w:rsidRPr="00A568D7">
        <w:rPr>
          <w:rFonts w:ascii="Times New Roman" w:hAnsi="Times New Roman" w:cs="Times New Roman"/>
          <w:sz w:val="28"/>
          <w:szCs w:val="28"/>
          <w:lang w:val="ru-RU"/>
        </w:rPr>
        <w:t xml:space="preserve"> тағамға деген сенімді қарым-қатынасты қалыптастырады. </w:t>
      </w:r>
      <w:r w:rsidRPr="00C85E19">
        <w:rPr>
          <w:rFonts w:ascii="Times New Roman" w:hAnsi="Times New Roman" w:cs="Times New Roman"/>
          <w:sz w:val="28"/>
          <w:szCs w:val="28"/>
          <w:lang w:val="ru-RU"/>
        </w:rPr>
        <w:t xml:space="preserve">Педагогтің маңызды міндеті – тағам туралы сұрақтар қолдау табатын, ал балалар өзін </w:t>
      </w:r>
      <w:r w:rsidRPr="00C85E19">
        <w:rPr>
          <w:rFonts w:ascii="Times New Roman" w:hAnsi="Times New Roman" w:cs="Times New Roman"/>
          <w:sz w:val="28"/>
          <w:szCs w:val="28"/>
          <w:lang w:val="ru-RU"/>
        </w:rPr>
        <w:lastRenderedPageBreak/>
        <w:t>сенімді әрі қауіпсіз сезінетін орта қалыптастыру;</w:t>
      </w:r>
    </w:p>
    <w:p w:rsidR="0094554A" w:rsidRPr="00041619" w:rsidRDefault="0094554A" w:rsidP="0094554A">
      <w:pPr>
        <w:spacing w:after="0" w:line="240" w:lineRule="auto"/>
        <w:jc w:val="both"/>
        <w:rPr>
          <w:rFonts w:ascii="Times New Roman" w:hAnsi="Times New Roman" w:cs="Times New Roman"/>
          <w:sz w:val="28"/>
          <w:szCs w:val="28"/>
          <w:lang w:val="ru-RU"/>
        </w:rPr>
      </w:pPr>
      <w:r w:rsidRPr="00C85E19">
        <w:rPr>
          <w:rFonts w:ascii="Times New Roman" w:hAnsi="Times New Roman" w:cs="Times New Roman"/>
          <w:sz w:val="28"/>
          <w:szCs w:val="28"/>
          <w:lang w:val="ru-RU"/>
        </w:rPr>
        <w:tab/>
      </w:r>
      <w:r w:rsidRPr="00041619">
        <w:rPr>
          <w:rFonts w:ascii="Times New Roman" w:hAnsi="Times New Roman" w:cs="Times New Roman"/>
          <w:sz w:val="28"/>
          <w:szCs w:val="28"/>
          <w:lang w:val="ru-RU"/>
        </w:rPr>
        <w:t>3</w:t>
      </w:r>
      <w:r>
        <w:rPr>
          <w:rFonts w:ascii="Times New Roman" w:hAnsi="Times New Roman" w:cs="Times New Roman"/>
          <w:sz w:val="28"/>
          <w:szCs w:val="28"/>
          <w:lang w:val="kk-KZ"/>
        </w:rPr>
        <w:t xml:space="preserve">) </w:t>
      </w:r>
      <w:r w:rsidRPr="00041619">
        <w:rPr>
          <w:rFonts w:ascii="Times New Roman" w:hAnsi="Times New Roman" w:cs="Times New Roman"/>
          <w:sz w:val="28"/>
          <w:szCs w:val="28"/>
          <w:lang w:val="ru-RU"/>
        </w:rPr>
        <w:t xml:space="preserve">ұйымдастырушы – тамақтану кезінде тәртіп пен </w:t>
      </w:r>
      <w:r>
        <w:rPr>
          <w:rFonts w:ascii="Times New Roman" w:hAnsi="Times New Roman" w:cs="Times New Roman"/>
          <w:sz w:val="28"/>
          <w:szCs w:val="28"/>
          <w:lang w:val="kk-KZ"/>
        </w:rPr>
        <w:t>сабырлы</w:t>
      </w:r>
      <w:r w:rsidRPr="00041619">
        <w:rPr>
          <w:rFonts w:ascii="Times New Roman" w:hAnsi="Times New Roman" w:cs="Times New Roman"/>
          <w:sz w:val="28"/>
          <w:szCs w:val="28"/>
          <w:lang w:val="ru-RU"/>
        </w:rPr>
        <w:t xml:space="preserve"> жағдайды қамтамасыз етеді. Ұйымдастырылған орта балалардың тағамға зейін қоюына көмектес</w:t>
      </w:r>
      <w:r>
        <w:rPr>
          <w:rFonts w:ascii="Times New Roman" w:hAnsi="Times New Roman" w:cs="Times New Roman"/>
          <w:sz w:val="28"/>
          <w:szCs w:val="28"/>
          <w:lang w:val="kk-KZ"/>
        </w:rPr>
        <w:t>еді және</w:t>
      </w:r>
      <w:r w:rsidRPr="00041619">
        <w:rPr>
          <w:rFonts w:ascii="Times New Roman" w:hAnsi="Times New Roman" w:cs="Times New Roman"/>
          <w:sz w:val="28"/>
          <w:szCs w:val="28"/>
          <w:lang w:val="ru-RU"/>
        </w:rPr>
        <w:t>, күйзеліс пен бейберекеттілікті азайтады, сондай-ақ ықтимал қақтығыстарды барынша төмендетеді. Тамақтану процесін нақты ұйымдастыру балаларда тәртіп пен асхана ережелеріне құрмет сезімін қалыптастырады;</w:t>
      </w:r>
    </w:p>
    <w:p w:rsidR="0094554A" w:rsidRPr="00041619" w:rsidRDefault="0094554A" w:rsidP="0094554A">
      <w:pPr>
        <w:spacing w:after="0" w:line="240" w:lineRule="auto"/>
        <w:jc w:val="both"/>
        <w:rPr>
          <w:rFonts w:ascii="Times New Roman" w:hAnsi="Times New Roman" w:cs="Times New Roman"/>
          <w:sz w:val="28"/>
          <w:szCs w:val="28"/>
          <w:lang w:val="ru-RU"/>
        </w:rPr>
      </w:pPr>
      <w:r w:rsidRPr="00041619">
        <w:rPr>
          <w:rFonts w:ascii="Times New Roman" w:hAnsi="Times New Roman" w:cs="Times New Roman"/>
          <w:sz w:val="28"/>
          <w:szCs w:val="28"/>
          <w:lang w:val="ru-RU"/>
        </w:rPr>
        <w:tab/>
        <w:t>4</w:t>
      </w:r>
      <w:r>
        <w:rPr>
          <w:rFonts w:ascii="Times New Roman" w:hAnsi="Times New Roman" w:cs="Times New Roman"/>
          <w:sz w:val="28"/>
          <w:szCs w:val="28"/>
          <w:lang w:val="kk-KZ"/>
        </w:rPr>
        <w:t xml:space="preserve">) </w:t>
      </w:r>
      <w:r>
        <w:rPr>
          <w:rFonts w:ascii="Times New Roman" w:hAnsi="Times New Roman" w:cs="Times New Roman"/>
          <w:sz w:val="28"/>
          <w:szCs w:val="28"/>
          <w:lang w:val="ru-RU"/>
        </w:rPr>
        <w:t xml:space="preserve">уәждеуші </w:t>
      </w:r>
      <w:r w:rsidRPr="00041619">
        <w:rPr>
          <w:rFonts w:ascii="Times New Roman" w:hAnsi="Times New Roman" w:cs="Times New Roman"/>
          <w:sz w:val="28"/>
          <w:szCs w:val="28"/>
          <w:lang w:val="ru-RU"/>
        </w:rPr>
        <w:t>балаларды жаңа тағамдарды</w:t>
      </w:r>
      <w:r>
        <w:rPr>
          <w:rFonts w:ascii="Times New Roman" w:hAnsi="Times New Roman" w:cs="Times New Roman"/>
          <w:sz w:val="28"/>
          <w:szCs w:val="28"/>
          <w:lang w:val="kk-KZ"/>
        </w:rPr>
        <w:t>ң дәмін татуға жеңіл</w:t>
      </w:r>
      <w:r w:rsidRPr="00041619">
        <w:rPr>
          <w:rFonts w:ascii="Times New Roman" w:hAnsi="Times New Roman" w:cs="Times New Roman"/>
          <w:sz w:val="28"/>
          <w:szCs w:val="28"/>
          <w:lang w:val="ru-RU"/>
        </w:rPr>
        <w:t xml:space="preserve"> түрде ынталандырады, қысымсыз және мәжбүрлеусіз бастамалар</w:t>
      </w:r>
      <w:r>
        <w:rPr>
          <w:rFonts w:ascii="Times New Roman" w:hAnsi="Times New Roman" w:cs="Times New Roman"/>
          <w:sz w:val="28"/>
          <w:szCs w:val="28"/>
          <w:lang w:val="kk-KZ"/>
        </w:rPr>
        <w:t>ды</w:t>
      </w:r>
      <w:r w:rsidRPr="00041619">
        <w:rPr>
          <w:rFonts w:ascii="Times New Roman" w:hAnsi="Times New Roman" w:cs="Times New Roman"/>
          <w:sz w:val="28"/>
          <w:szCs w:val="28"/>
          <w:lang w:val="ru-RU"/>
        </w:rPr>
        <w:t xml:space="preserve"> қолдайды. Ойын элементтерін, мадақтауды немесе жеке үлгіні қолдана отырып, педагог салауатты тағамға деген қызығушылықты арттырады және балаларды өнімдердің алуан түрлілігін бағалауға үйретеді. Тамақтану процесіне ынталы қатысу баланың денсаулығын ғана емес, сонымен қатар әлеуметтік дағдыларын да нығайтады.</w:t>
      </w:r>
    </w:p>
    <w:p w:rsidR="00BE76F0" w:rsidRPr="00B272B5" w:rsidRDefault="00BE76F0" w:rsidP="0094554A">
      <w:pPr>
        <w:spacing w:after="0" w:line="240" w:lineRule="auto"/>
        <w:jc w:val="both"/>
        <w:rPr>
          <w:rFonts w:ascii="Times New Roman" w:hAnsi="Times New Roman" w:cs="Times New Roman"/>
          <w:sz w:val="28"/>
          <w:szCs w:val="28"/>
          <w:lang w:val="ru-RU"/>
        </w:rPr>
      </w:pPr>
      <w:r w:rsidRPr="0094554A">
        <w:rPr>
          <w:rFonts w:ascii="Times New Roman" w:hAnsi="Times New Roman" w:cs="Times New Roman"/>
          <w:sz w:val="28"/>
          <w:szCs w:val="28"/>
          <w:lang w:val="ru-RU"/>
        </w:rPr>
        <w:tab/>
      </w:r>
      <w:r w:rsidRPr="00B272B5">
        <w:rPr>
          <w:rFonts w:ascii="Times New Roman" w:hAnsi="Times New Roman" w:cs="Times New Roman"/>
          <w:sz w:val="28"/>
          <w:szCs w:val="28"/>
          <w:lang w:val="ru-RU"/>
        </w:rPr>
        <w:t>21.</w:t>
      </w:r>
      <w:r w:rsidRPr="00B272B5">
        <w:rPr>
          <w:rFonts w:ascii="Times New Roman" w:hAnsi="Times New Roman" w:cs="Times New Roman"/>
          <w:sz w:val="28"/>
          <w:szCs w:val="28"/>
          <w:lang w:val="ru-RU"/>
        </w:rPr>
        <w:tab/>
        <w:t>Салауатты тамақтану мәдениетін қалыптастыру педагогтің кәсіби қызметінің бір бөлігі болып табылады және қосымша жүктеме ретінде қарастырылмайды.</w:t>
      </w:r>
    </w:p>
    <w:p w:rsidR="00052A35" w:rsidRDefault="00052A35" w:rsidP="00647AB8">
      <w:pPr>
        <w:spacing w:after="0" w:line="240" w:lineRule="auto"/>
        <w:jc w:val="both"/>
        <w:rPr>
          <w:rFonts w:ascii="Times New Roman" w:hAnsi="Times New Roman" w:cs="Times New Roman"/>
          <w:sz w:val="28"/>
          <w:szCs w:val="28"/>
          <w:lang w:val="ru-RU"/>
        </w:rPr>
      </w:pPr>
    </w:p>
    <w:p w:rsidR="00F9762D" w:rsidRPr="00B272B5" w:rsidRDefault="00F9762D" w:rsidP="00647AB8">
      <w:pPr>
        <w:spacing w:after="0" w:line="240" w:lineRule="auto"/>
        <w:jc w:val="both"/>
        <w:rPr>
          <w:rFonts w:ascii="Times New Roman" w:hAnsi="Times New Roman" w:cs="Times New Roman"/>
          <w:sz w:val="28"/>
          <w:szCs w:val="28"/>
          <w:lang w:val="ru-RU"/>
        </w:rPr>
      </w:pPr>
    </w:p>
    <w:p w:rsidR="00052A35" w:rsidRDefault="00052A35" w:rsidP="00052A35">
      <w:pPr>
        <w:spacing w:after="0" w:line="240" w:lineRule="auto"/>
        <w:ind w:firstLine="720"/>
        <w:jc w:val="both"/>
        <w:rPr>
          <w:rFonts w:ascii="Times New Roman" w:hAnsi="Times New Roman" w:cs="Times New Roman"/>
          <w:b/>
          <w:sz w:val="28"/>
          <w:szCs w:val="28"/>
          <w:lang w:val="ru-RU"/>
        </w:rPr>
      </w:pPr>
      <w:r w:rsidRPr="00B272B5">
        <w:rPr>
          <w:rFonts w:ascii="Times New Roman" w:hAnsi="Times New Roman" w:cs="Times New Roman"/>
          <w:b/>
          <w:sz w:val="28"/>
          <w:szCs w:val="28"/>
          <w:lang w:val="ru-RU"/>
        </w:rPr>
        <w:t>5-тарау. Балалардың пайдалы тағамнан бас тарту факторлары және педагогикалық тәсілдер</w:t>
      </w:r>
    </w:p>
    <w:p w:rsidR="00F9762D" w:rsidRPr="00B272B5" w:rsidRDefault="00F9762D" w:rsidP="00052A35">
      <w:pPr>
        <w:spacing w:after="0" w:line="240" w:lineRule="auto"/>
        <w:ind w:firstLine="720"/>
        <w:jc w:val="both"/>
        <w:rPr>
          <w:rFonts w:ascii="Times New Roman" w:hAnsi="Times New Roman" w:cs="Times New Roman"/>
          <w:b/>
          <w:sz w:val="28"/>
          <w:szCs w:val="28"/>
          <w:lang w:val="ru-RU"/>
        </w:rPr>
      </w:pPr>
    </w:p>
    <w:p w:rsidR="0094554A" w:rsidRPr="00B272B5" w:rsidRDefault="00052A35" w:rsidP="0094554A">
      <w:pPr>
        <w:spacing w:after="0" w:line="240" w:lineRule="auto"/>
        <w:jc w:val="both"/>
        <w:rPr>
          <w:rFonts w:ascii="Times New Roman" w:hAnsi="Times New Roman" w:cs="Times New Roman"/>
          <w:sz w:val="28"/>
          <w:szCs w:val="28"/>
          <w:lang w:val="ru-RU"/>
        </w:rPr>
      </w:pPr>
      <w:r w:rsidRPr="00B272B5">
        <w:rPr>
          <w:rFonts w:ascii="Times New Roman" w:hAnsi="Times New Roman" w:cs="Times New Roman"/>
          <w:sz w:val="28"/>
          <w:szCs w:val="28"/>
          <w:lang w:val="ru-RU"/>
        </w:rPr>
        <w:tab/>
      </w:r>
      <w:r w:rsidR="0094554A" w:rsidRPr="00B272B5">
        <w:rPr>
          <w:rFonts w:ascii="Times New Roman" w:hAnsi="Times New Roman" w:cs="Times New Roman"/>
          <w:sz w:val="28"/>
          <w:szCs w:val="28"/>
          <w:lang w:val="ru-RU"/>
        </w:rPr>
        <w:t>22.</w:t>
      </w:r>
      <w:r w:rsidR="0094554A" w:rsidRPr="00B272B5">
        <w:rPr>
          <w:rFonts w:ascii="Times New Roman" w:hAnsi="Times New Roman" w:cs="Times New Roman"/>
          <w:sz w:val="28"/>
          <w:szCs w:val="28"/>
          <w:lang w:val="ru-RU"/>
        </w:rPr>
        <w:tab/>
      </w:r>
      <w:r w:rsidR="0094554A" w:rsidRPr="00041619">
        <w:rPr>
          <w:rFonts w:ascii="Times New Roman" w:hAnsi="Times New Roman" w:cs="Times New Roman"/>
          <w:sz w:val="28"/>
          <w:szCs w:val="28"/>
          <w:lang w:val="ru-RU"/>
        </w:rPr>
        <w:t>Пилоттық</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зерттеу</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деректерін</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талдау</w:t>
      </w:r>
      <w:r w:rsidR="0094554A" w:rsidRPr="00B272B5">
        <w:rPr>
          <w:rFonts w:ascii="Times New Roman" w:hAnsi="Times New Roman" w:cs="Times New Roman"/>
          <w:sz w:val="28"/>
          <w:szCs w:val="28"/>
          <w:lang w:val="ru-RU"/>
        </w:rPr>
        <w:t xml:space="preserve"> </w:t>
      </w:r>
      <w:r w:rsidR="0094554A">
        <w:rPr>
          <w:rFonts w:ascii="Times New Roman" w:hAnsi="Times New Roman" w:cs="Times New Roman"/>
          <w:sz w:val="28"/>
          <w:szCs w:val="28"/>
          <w:lang w:val="kk-KZ"/>
        </w:rPr>
        <w:t xml:space="preserve">нәтижесі </w:t>
      </w:r>
      <w:r w:rsidR="0094554A" w:rsidRPr="00041619">
        <w:rPr>
          <w:rFonts w:ascii="Times New Roman" w:hAnsi="Times New Roman" w:cs="Times New Roman"/>
          <w:sz w:val="28"/>
          <w:szCs w:val="28"/>
          <w:lang w:val="ru-RU"/>
        </w:rPr>
        <w:t>балалардың</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пайдалы</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тағамнан</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бас</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тартуы</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тағамның</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өзіне</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сондай</w:t>
      </w:r>
      <w:r w:rsidR="0094554A" w:rsidRPr="00B272B5">
        <w:rPr>
          <w:rFonts w:ascii="Times New Roman" w:hAnsi="Times New Roman" w:cs="Times New Roman"/>
          <w:sz w:val="28"/>
          <w:szCs w:val="28"/>
          <w:lang w:val="ru-RU"/>
        </w:rPr>
        <w:t>-</w:t>
      </w:r>
      <w:r w:rsidR="0094554A" w:rsidRPr="00041619">
        <w:rPr>
          <w:rFonts w:ascii="Times New Roman" w:hAnsi="Times New Roman" w:cs="Times New Roman"/>
          <w:sz w:val="28"/>
          <w:szCs w:val="28"/>
          <w:lang w:val="ru-RU"/>
        </w:rPr>
        <w:t>ақ</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тамақтану</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барысындағы</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әлеуметтік</w:t>
      </w:r>
      <w:r w:rsidR="0094554A" w:rsidRPr="00B272B5">
        <w:rPr>
          <w:rFonts w:ascii="Times New Roman" w:hAnsi="Times New Roman" w:cs="Times New Roman"/>
          <w:sz w:val="28"/>
          <w:szCs w:val="28"/>
          <w:lang w:val="ru-RU"/>
        </w:rPr>
        <w:t>-</w:t>
      </w:r>
      <w:r w:rsidR="0094554A" w:rsidRPr="00041619">
        <w:rPr>
          <w:rFonts w:ascii="Times New Roman" w:hAnsi="Times New Roman" w:cs="Times New Roman"/>
          <w:sz w:val="28"/>
          <w:szCs w:val="28"/>
          <w:lang w:val="ru-RU"/>
        </w:rPr>
        <w:t>педагогикалық</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жағдайға</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байланысты</w:t>
      </w:r>
      <w:r w:rsidR="0094554A" w:rsidRPr="00B272B5">
        <w:rPr>
          <w:rFonts w:ascii="Times New Roman" w:hAnsi="Times New Roman" w:cs="Times New Roman"/>
          <w:sz w:val="28"/>
          <w:szCs w:val="28"/>
          <w:lang w:val="ru-RU"/>
        </w:rPr>
        <w:t xml:space="preserve"> </w:t>
      </w:r>
      <w:r w:rsidR="008818D5">
        <w:rPr>
          <w:rFonts w:ascii="Times New Roman" w:hAnsi="Times New Roman" w:cs="Times New Roman"/>
          <w:sz w:val="28"/>
          <w:szCs w:val="28"/>
          <w:lang w:val="ru-RU"/>
        </w:rPr>
        <w:t xml:space="preserve">мынадай </w:t>
      </w:r>
      <w:r w:rsidR="0094554A" w:rsidRPr="00041619">
        <w:rPr>
          <w:rFonts w:ascii="Times New Roman" w:hAnsi="Times New Roman" w:cs="Times New Roman"/>
          <w:sz w:val="28"/>
          <w:szCs w:val="28"/>
          <w:lang w:val="ru-RU"/>
        </w:rPr>
        <w:t>бірқатар</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факторлар</w:t>
      </w:r>
      <w:r w:rsidR="0094554A">
        <w:rPr>
          <w:rFonts w:ascii="Times New Roman" w:hAnsi="Times New Roman" w:cs="Times New Roman"/>
          <w:sz w:val="28"/>
          <w:szCs w:val="28"/>
          <w:lang w:val="kk-KZ"/>
        </w:rPr>
        <w:t>ға негізделгенін</w:t>
      </w:r>
      <w:r w:rsidR="0094554A" w:rsidRPr="00B272B5">
        <w:rPr>
          <w:rFonts w:ascii="Times New Roman" w:hAnsi="Times New Roman" w:cs="Times New Roman"/>
          <w:sz w:val="28"/>
          <w:szCs w:val="28"/>
          <w:lang w:val="ru-RU"/>
        </w:rPr>
        <w:t xml:space="preserve"> </w:t>
      </w:r>
      <w:r w:rsidR="0094554A" w:rsidRPr="00041619">
        <w:rPr>
          <w:rFonts w:ascii="Times New Roman" w:hAnsi="Times New Roman" w:cs="Times New Roman"/>
          <w:sz w:val="28"/>
          <w:szCs w:val="28"/>
          <w:lang w:val="ru-RU"/>
        </w:rPr>
        <w:t>көрсетті</w:t>
      </w:r>
      <w:r w:rsidR="0094554A" w:rsidRPr="00B272B5">
        <w:rPr>
          <w:rFonts w:ascii="Times New Roman" w:hAnsi="Times New Roman" w:cs="Times New Roman"/>
          <w:sz w:val="28"/>
          <w:szCs w:val="28"/>
          <w:lang w:val="ru-RU"/>
        </w:rPr>
        <w:t>:</w:t>
      </w:r>
    </w:p>
    <w:p w:rsidR="00052A35" w:rsidRPr="008818D5" w:rsidRDefault="00A568D7" w:rsidP="00052A35">
      <w:pPr>
        <w:spacing w:after="0" w:line="240" w:lineRule="auto"/>
        <w:jc w:val="both"/>
        <w:rPr>
          <w:rFonts w:ascii="Times New Roman" w:hAnsi="Times New Roman" w:cs="Times New Roman"/>
          <w:sz w:val="28"/>
          <w:szCs w:val="28"/>
          <w:lang w:val="ru-RU"/>
        </w:rPr>
      </w:pPr>
      <w:r w:rsidRPr="00B272B5">
        <w:rPr>
          <w:rFonts w:ascii="Times New Roman" w:hAnsi="Times New Roman" w:cs="Times New Roman"/>
          <w:sz w:val="28"/>
          <w:szCs w:val="28"/>
          <w:lang w:val="ru-RU"/>
        </w:rPr>
        <w:tab/>
      </w:r>
      <w:r w:rsidRPr="008818D5">
        <w:rPr>
          <w:rFonts w:ascii="Times New Roman" w:hAnsi="Times New Roman" w:cs="Times New Roman"/>
          <w:sz w:val="28"/>
          <w:szCs w:val="28"/>
          <w:lang w:val="ru-RU"/>
        </w:rPr>
        <w:t>1</w:t>
      </w:r>
      <w:r>
        <w:rPr>
          <w:rFonts w:ascii="Times New Roman" w:hAnsi="Times New Roman" w:cs="Times New Roman"/>
          <w:sz w:val="28"/>
          <w:szCs w:val="28"/>
          <w:lang w:val="kk-KZ"/>
        </w:rPr>
        <w:t xml:space="preserve">) </w:t>
      </w:r>
      <w:r w:rsidR="00052A35" w:rsidRPr="008818D5">
        <w:rPr>
          <w:rFonts w:ascii="Times New Roman" w:hAnsi="Times New Roman" w:cs="Times New Roman"/>
          <w:sz w:val="28"/>
          <w:szCs w:val="28"/>
          <w:lang w:val="ru-RU"/>
        </w:rPr>
        <w:t>отбасында қалыптасқан тұрақты дәмдік әдеттер;</w:t>
      </w:r>
    </w:p>
    <w:p w:rsidR="00052A35" w:rsidRPr="008818D5" w:rsidRDefault="00A568D7" w:rsidP="00052A35">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w:t>
      </w:r>
      <w:r>
        <w:rPr>
          <w:rFonts w:ascii="Times New Roman" w:hAnsi="Times New Roman" w:cs="Times New Roman"/>
          <w:sz w:val="28"/>
          <w:szCs w:val="28"/>
          <w:lang w:val="kk-KZ"/>
        </w:rPr>
        <w:t xml:space="preserve">) </w:t>
      </w:r>
      <w:r w:rsidR="00052A35" w:rsidRPr="008818D5">
        <w:rPr>
          <w:rFonts w:ascii="Times New Roman" w:hAnsi="Times New Roman" w:cs="Times New Roman"/>
          <w:sz w:val="28"/>
          <w:szCs w:val="28"/>
          <w:lang w:val="ru-RU"/>
        </w:rPr>
        <w:t>жаңа немесе тәттілігі төмен дәмдерге сенімсіздік: тәтті емес немесе үйреншікті емес тағамдарға сақтықпен қарау;</w:t>
      </w:r>
    </w:p>
    <w:p w:rsidR="00052A35" w:rsidRPr="008818D5" w:rsidRDefault="00A568D7" w:rsidP="00052A35">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3</w:t>
      </w:r>
      <w:r>
        <w:rPr>
          <w:rFonts w:ascii="Times New Roman" w:hAnsi="Times New Roman" w:cs="Times New Roman"/>
          <w:sz w:val="28"/>
          <w:szCs w:val="28"/>
          <w:lang w:val="kk-KZ"/>
        </w:rPr>
        <w:t xml:space="preserve">) </w:t>
      </w:r>
      <w:r w:rsidR="00052A35" w:rsidRPr="008818D5">
        <w:rPr>
          <w:rFonts w:ascii="Times New Roman" w:hAnsi="Times New Roman" w:cs="Times New Roman"/>
          <w:sz w:val="28"/>
          <w:szCs w:val="28"/>
          <w:lang w:val="ru-RU"/>
        </w:rPr>
        <w:t>ересектердің әлеуметтік ықпалы: педагогтер мен персонал тарапынан жағымсыз пікірлер немесе бейжайлық;</w:t>
      </w:r>
    </w:p>
    <w:p w:rsidR="00052A35" w:rsidRPr="008818D5" w:rsidRDefault="00A568D7" w:rsidP="00052A35">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4</w:t>
      </w:r>
      <w:r>
        <w:rPr>
          <w:rFonts w:ascii="Times New Roman" w:hAnsi="Times New Roman" w:cs="Times New Roman"/>
          <w:sz w:val="28"/>
          <w:szCs w:val="28"/>
          <w:lang w:val="kk-KZ"/>
        </w:rPr>
        <w:t xml:space="preserve">) </w:t>
      </w:r>
      <w:r w:rsidR="00052A35" w:rsidRPr="008818D5">
        <w:rPr>
          <w:rFonts w:ascii="Times New Roman" w:hAnsi="Times New Roman" w:cs="Times New Roman"/>
          <w:sz w:val="28"/>
          <w:szCs w:val="28"/>
          <w:lang w:val="ru-RU"/>
        </w:rPr>
        <w:t>тартымсыз ұсынылуы: тағамдардың сыртқы көрінісінің тартымсыздығы тұтыну деңгейін төмендетеді;</w:t>
      </w:r>
    </w:p>
    <w:p w:rsidR="00052A35" w:rsidRPr="008818D5" w:rsidRDefault="00A568D7" w:rsidP="00052A35">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5</w:t>
      </w:r>
      <w:r>
        <w:rPr>
          <w:rFonts w:ascii="Times New Roman" w:hAnsi="Times New Roman" w:cs="Times New Roman"/>
          <w:sz w:val="28"/>
          <w:szCs w:val="28"/>
          <w:lang w:val="kk-KZ"/>
        </w:rPr>
        <w:t xml:space="preserve">) </w:t>
      </w:r>
      <w:r w:rsidR="00052A35" w:rsidRPr="008818D5">
        <w:rPr>
          <w:rFonts w:ascii="Times New Roman" w:hAnsi="Times New Roman" w:cs="Times New Roman"/>
          <w:sz w:val="28"/>
          <w:szCs w:val="28"/>
          <w:lang w:val="ru-RU"/>
        </w:rPr>
        <w:t>тамақтануға бөлінген уақыттың шектеулілігі: асығыстық тағамды толық қабылдауға кедергі келтіреді.</w:t>
      </w:r>
    </w:p>
    <w:p w:rsidR="0094554A" w:rsidRPr="008818D5" w:rsidRDefault="00052A35"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r>
      <w:r w:rsidR="0094554A" w:rsidRPr="008818D5">
        <w:rPr>
          <w:rFonts w:ascii="Times New Roman" w:hAnsi="Times New Roman" w:cs="Times New Roman"/>
          <w:sz w:val="28"/>
          <w:szCs w:val="28"/>
          <w:lang w:val="ru-RU"/>
        </w:rPr>
        <w:t>23.</w:t>
      </w:r>
      <w:r w:rsidR="0094554A">
        <w:rPr>
          <w:rFonts w:ascii="Times New Roman" w:hAnsi="Times New Roman" w:cs="Times New Roman"/>
          <w:sz w:val="28"/>
          <w:szCs w:val="28"/>
          <w:lang w:val="kk-KZ"/>
        </w:rPr>
        <w:t xml:space="preserve"> </w:t>
      </w:r>
      <w:r w:rsidR="0094554A" w:rsidRPr="008818D5">
        <w:rPr>
          <w:rFonts w:ascii="Times New Roman" w:hAnsi="Times New Roman" w:cs="Times New Roman"/>
          <w:sz w:val="28"/>
          <w:szCs w:val="28"/>
          <w:lang w:val="ru-RU"/>
        </w:rPr>
        <w:t>Тағамнан бас тарту жағдайларын азайту үшін педагогтерге көрсетілген факторлардың жиынтығын ескер</w:t>
      </w:r>
      <w:r w:rsidR="0094554A">
        <w:rPr>
          <w:rFonts w:ascii="Times New Roman" w:hAnsi="Times New Roman" w:cs="Times New Roman"/>
          <w:sz w:val="28"/>
          <w:szCs w:val="28"/>
          <w:lang w:val="kk-KZ"/>
        </w:rPr>
        <w:t>уді және</w:t>
      </w:r>
      <w:r w:rsidR="0094554A" w:rsidRPr="008818D5">
        <w:rPr>
          <w:rFonts w:ascii="Times New Roman" w:hAnsi="Times New Roman" w:cs="Times New Roman"/>
          <w:sz w:val="28"/>
          <w:szCs w:val="28"/>
          <w:lang w:val="ru-RU"/>
        </w:rPr>
        <w:t xml:space="preserve"> жағымды коммуникацияны, тыныш ахуалды ұйымдастыруды және тамақтануға жеткілікті уақыт бөлуді қамтитын кешенді тәсілді қолдану ұсынылады.</w:t>
      </w:r>
    </w:p>
    <w:p w:rsidR="00052A35" w:rsidRDefault="00052A35" w:rsidP="00052A35">
      <w:pPr>
        <w:spacing w:after="0" w:line="240" w:lineRule="auto"/>
        <w:jc w:val="both"/>
        <w:rPr>
          <w:rFonts w:ascii="Times New Roman" w:hAnsi="Times New Roman" w:cs="Times New Roman"/>
          <w:sz w:val="28"/>
          <w:szCs w:val="28"/>
          <w:lang w:val="ru-RU"/>
        </w:rPr>
      </w:pPr>
    </w:p>
    <w:p w:rsidR="00F9762D" w:rsidRDefault="00F9762D" w:rsidP="00052A35">
      <w:pPr>
        <w:spacing w:after="0" w:line="240" w:lineRule="auto"/>
        <w:jc w:val="both"/>
        <w:rPr>
          <w:rFonts w:ascii="Times New Roman" w:hAnsi="Times New Roman" w:cs="Times New Roman"/>
          <w:sz w:val="28"/>
          <w:szCs w:val="28"/>
          <w:lang w:val="ru-RU"/>
        </w:rPr>
      </w:pPr>
    </w:p>
    <w:p w:rsidR="00F9762D" w:rsidRDefault="00F9762D" w:rsidP="00052A35">
      <w:pPr>
        <w:spacing w:after="0" w:line="240" w:lineRule="auto"/>
        <w:jc w:val="both"/>
        <w:rPr>
          <w:rFonts w:ascii="Times New Roman" w:hAnsi="Times New Roman" w:cs="Times New Roman"/>
          <w:sz w:val="28"/>
          <w:szCs w:val="28"/>
          <w:lang w:val="ru-RU"/>
        </w:rPr>
      </w:pPr>
    </w:p>
    <w:p w:rsidR="00F9762D" w:rsidRDefault="00F9762D" w:rsidP="00052A35">
      <w:pPr>
        <w:spacing w:after="0" w:line="240" w:lineRule="auto"/>
        <w:jc w:val="both"/>
        <w:rPr>
          <w:rFonts w:ascii="Times New Roman" w:hAnsi="Times New Roman" w:cs="Times New Roman"/>
          <w:sz w:val="28"/>
          <w:szCs w:val="28"/>
          <w:lang w:val="ru-RU"/>
        </w:rPr>
      </w:pPr>
    </w:p>
    <w:p w:rsidR="00F9762D" w:rsidRPr="008818D5" w:rsidRDefault="00F9762D" w:rsidP="00052A35">
      <w:pPr>
        <w:spacing w:after="0" w:line="240" w:lineRule="auto"/>
        <w:jc w:val="both"/>
        <w:rPr>
          <w:rFonts w:ascii="Times New Roman" w:hAnsi="Times New Roman" w:cs="Times New Roman"/>
          <w:sz w:val="28"/>
          <w:szCs w:val="28"/>
          <w:lang w:val="ru-RU"/>
        </w:rPr>
      </w:pPr>
    </w:p>
    <w:p w:rsidR="00052A35" w:rsidRDefault="00052A35" w:rsidP="00052A35">
      <w:pPr>
        <w:spacing w:after="0" w:line="240" w:lineRule="auto"/>
        <w:ind w:firstLine="720"/>
        <w:jc w:val="both"/>
        <w:rPr>
          <w:rFonts w:ascii="Times New Roman" w:hAnsi="Times New Roman" w:cs="Times New Roman"/>
          <w:b/>
          <w:sz w:val="28"/>
          <w:szCs w:val="28"/>
          <w:lang w:val="ru-RU"/>
        </w:rPr>
      </w:pPr>
      <w:r w:rsidRPr="008818D5">
        <w:rPr>
          <w:rFonts w:ascii="Times New Roman" w:hAnsi="Times New Roman" w:cs="Times New Roman"/>
          <w:b/>
          <w:sz w:val="28"/>
          <w:szCs w:val="28"/>
          <w:lang w:val="ru-RU"/>
        </w:rPr>
        <w:lastRenderedPageBreak/>
        <w:t>6-тарау. Мектептегі тамақтануды педагогикалық сүйемелдеудің қағидаттары</w:t>
      </w:r>
    </w:p>
    <w:p w:rsidR="00F9762D" w:rsidRPr="008818D5" w:rsidRDefault="00F9762D" w:rsidP="00052A35">
      <w:pPr>
        <w:spacing w:after="0" w:line="240" w:lineRule="auto"/>
        <w:ind w:firstLine="720"/>
        <w:jc w:val="both"/>
        <w:rPr>
          <w:rFonts w:ascii="Times New Roman" w:hAnsi="Times New Roman" w:cs="Times New Roman"/>
          <w:b/>
          <w:sz w:val="28"/>
          <w:szCs w:val="28"/>
          <w:lang w:val="ru-RU"/>
        </w:rPr>
      </w:pPr>
    </w:p>
    <w:p w:rsidR="0094554A" w:rsidRPr="008818D5" w:rsidRDefault="00052A35"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r>
      <w:r w:rsidR="0094554A" w:rsidRPr="008818D5">
        <w:rPr>
          <w:rFonts w:ascii="Times New Roman" w:hAnsi="Times New Roman" w:cs="Times New Roman"/>
          <w:sz w:val="28"/>
          <w:szCs w:val="28"/>
          <w:lang w:val="ru-RU"/>
        </w:rPr>
        <w:t>24.</w:t>
      </w:r>
      <w:r w:rsidR="0094554A" w:rsidRPr="008818D5">
        <w:rPr>
          <w:rFonts w:ascii="Times New Roman" w:hAnsi="Times New Roman" w:cs="Times New Roman"/>
          <w:sz w:val="28"/>
          <w:szCs w:val="28"/>
          <w:lang w:val="ru-RU"/>
        </w:rPr>
        <w:tab/>
        <w:t xml:space="preserve">Тамақтануды педагогикалық сүйемелдеу </w:t>
      </w:r>
      <w:r w:rsidR="0094554A">
        <w:rPr>
          <w:rFonts w:ascii="Times New Roman" w:hAnsi="Times New Roman" w:cs="Times New Roman"/>
          <w:sz w:val="28"/>
          <w:szCs w:val="28"/>
          <w:lang w:val="kk-KZ"/>
        </w:rPr>
        <w:t>мынадай</w:t>
      </w:r>
      <w:r w:rsidR="0094554A" w:rsidRPr="008818D5">
        <w:rPr>
          <w:rFonts w:ascii="Times New Roman" w:hAnsi="Times New Roman" w:cs="Times New Roman"/>
          <w:sz w:val="28"/>
          <w:szCs w:val="28"/>
          <w:lang w:val="ru-RU"/>
        </w:rPr>
        <w:t xml:space="preserve"> қағидаттарға негізделеді:</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1</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жеке үлгі қағидаты –</w:t>
      </w:r>
      <w:r w:rsidR="008818D5">
        <w:rPr>
          <w:rFonts w:ascii="Times New Roman" w:hAnsi="Times New Roman" w:cs="Times New Roman"/>
          <w:sz w:val="28"/>
          <w:szCs w:val="28"/>
          <w:lang w:val="ru-RU"/>
        </w:rPr>
        <w:t xml:space="preserve"> </w:t>
      </w:r>
      <w:r w:rsidRPr="008818D5">
        <w:rPr>
          <w:rFonts w:ascii="Times New Roman" w:hAnsi="Times New Roman" w:cs="Times New Roman"/>
          <w:sz w:val="28"/>
          <w:szCs w:val="28"/>
          <w:lang w:val="ru-RU"/>
        </w:rPr>
        <w:t>балалардың тағамды қабылдауындағы негізгі фактор болып табылады;</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 xml:space="preserve">жағымды пікір қағидаты – өнімдердің пайдасы туралы қысқа әрі түсінікті тұжырымдар </w:t>
      </w:r>
      <w:r w:rsidRPr="008818D5">
        <w:rPr>
          <w:rFonts w:ascii="Times New Roman" w:hAnsi="Times New Roman" w:cs="Times New Roman"/>
          <w:i/>
          <w:sz w:val="24"/>
          <w:szCs w:val="24"/>
          <w:lang w:val="ru-RU"/>
        </w:rPr>
        <w:t>(мысалы: «Тауық еті бұлшықеттердің өсуіне көмектеседі», «Сүт сүйектерді нығайтады», «Сәбіз көзге пайдалы», «Брокколи с</w:t>
      </w:r>
      <w:r>
        <w:rPr>
          <w:rFonts w:ascii="Times New Roman" w:hAnsi="Times New Roman" w:cs="Times New Roman"/>
          <w:i/>
          <w:sz w:val="24"/>
          <w:szCs w:val="24"/>
          <w:lang w:val="kk-KZ"/>
        </w:rPr>
        <w:t xml:space="preserve">аған күш береді </w:t>
      </w:r>
      <w:r w:rsidRPr="008818D5">
        <w:rPr>
          <w:rFonts w:ascii="Times New Roman" w:hAnsi="Times New Roman" w:cs="Times New Roman"/>
          <w:i/>
          <w:sz w:val="24"/>
          <w:szCs w:val="24"/>
          <w:lang w:val="ru-RU"/>
        </w:rPr>
        <w:t>і әрі сау етеді»)</w:t>
      </w:r>
      <w:r w:rsidRPr="008818D5">
        <w:rPr>
          <w:rFonts w:ascii="Times New Roman" w:hAnsi="Times New Roman" w:cs="Times New Roman"/>
          <w:sz w:val="28"/>
          <w:szCs w:val="28"/>
          <w:lang w:val="ru-RU"/>
        </w:rPr>
        <w:t>;</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3</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 xml:space="preserve">тыныштық қағидаты – асығыстықтың, қысымның және жағымсыз эмоциялардың болмауы </w:t>
      </w:r>
      <w:r w:rsidRPr="008818D5">
        <w:rPr>
          <w:rFonts w:ascii="Times New Roman" w:hAnsi="Times New Roman" w:cs="Times New Roman"/>
          <w:i/>
          <w:sz w:val="24"/>
          <w:szCs w:val="24"/>
          <w:lang w:val="ru-RU"/>
        </w:rPr>
        <w:t>(шу, жүгіру, айқай және асығыстық күйзеліс тудыр</w:t>
      </w:r>
      <w:r>
        <w:rPr>
          <w:rFonts w:ascii="Times New Roman" w:hAnsi="Times New Roman" w:cs="Times New Roman"/>
          <w:i/>
          <w:sz w:val="24"/>
          <w:szCs w:val="24"/>
          <w:lang w:val="kk-KZ"/>
        </w:rPr>
        <w:t>ады және</w:t>
      </w:r>
      <w:r w:rsidRPr="008818D5">
        <w:rPr>
          <w:rFonts w:ascii="Times New Roman" w:hAnsi="Times New Roman" w:cs="Times New Roman"/>
          <w:i/>
          <w:sz w:val="24"/>
          <w:szCs w:val="24"/>
          <w:lang w:val="ru-RU"/>
        </w:rPr>
        <w:t xml:space="preserve"> тағамға зейін қоюға кедергі келтіреді, бұл тағамнан бас тартуға әкеледі)</w:t>
      </w:r>
      <w:r w:rsidRPr="008818D5">
        <w:rPr>
          <w:rFonts w:ascii="Times New Roman" w:hAnsi="Times New Roman" w:cs="Times New Roman"/>
          <w:sz w:val="28"/>
          <w:szCs w:val="28"/>
          <w:lang w:val="ru-RU"/>
        </w:rPr>
        <w:t>;</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4</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 xml:space="preserve">жеткілікті уақыт қағидаты – тамақтануға кемінде 20 минут бөлу </w:t>
      </w:r>
      <w:r w:rsidRPr="008818D5">
        <w:rPr>
          <w:rFonts w:ascii="Times New Roman" w:hAnsi="Times New Roman" w:cs="Times New Roman"/>
          <w:i/>
          <w:sz w:val="24"/>
          <w:szCs w:val="24"/>
          <w:lang w:val="ru-RU"/>
        </w:rPr>
        <w:t xml:space="preserve">(асығатын немесе уақыты шектеулі балалар тағамды </w:t>
      </w:r>
      <w:r>
        <w:rPr>
          <w:rFonts w:ascii="Times New Roman" w:hAnsi="Times New Roman" w:cs="Times New Roman"/>
          <w:i/>
          <w:sz w:val="24"/>
          <w:szCs w:val="24"/>
          <w:lang w:val="kk-KZ"/>
        </w:rPr>
        <w:t xml:space="preserve"> тауысып</w:t>
      </w:r>
      <w:r w:rsidRPr="008818D5">
        <w:rPr>
          <w:rFonts w:ascii="Times New Roman" w:hAnsi="Times New Roman" w:cs="Times New Roman"/>
          <w:i/>
          <w:sz w:val="24"/>
          <w:szCs w:val="24"/>
          <w:lang w:val="ru-RU"/>
        </w:rPr>
        <w:t xml:space="preserve"> жемейді, жаңа өнімдерді байқап үлгермейді және тойыну сезімін толық сезінбейді);</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5</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 xml:space="preserve">біртіндеп бейімдеу қағидаты – жаңа өнімдерді мәжбүрлеусіз </w:t>
      </w:r>
      <w:r>
        <w:rPr>
          <w:rFonts w:ascii="Times New Roman" w:hAnsi="Times New Roman" w:cs="Times New Roman"/>
          <w:sz w:val="28"/>
          <w:szCs w:val="28"/>
          <w:lang w:val="kk-KZ"/>
        </w:rPr>
        <w:t>біртіндеп</w:t>
      </w:r>
      <w:r w:rsidRPr="008818D5">
        <w:rPr>
          <w:rFonts w:ascii="Times New Roman" w:hAnsi="Times New Roman" w:cs="Times New Roman"/>
          <w:sz w:val="28"/>
          <w:szCs w:val="28"/>
          <w:lang w:val="ru-RU"/>
        </w:rPr>
        <w:t xml:space="preserve"> енгізу </w:t>
      </w:r>
      <w:r w:rsidRPr="008818D5">
        <w:rPr>
          <w:rFonts w:ascii="Times New Roman" w:hAnsi="Times New Roman" w:cs="Times New Roman"/>
          <w:i/>
          <w:sz w:val="24"/>
          <w:szCs w:val="24"/>
          <w:lang w:val="ru-RU"/>
        </w:rPr>
        <w:t>(жаңа тағамдарды жүйелі әрі сабырлы түрде енгізу қысымсыз салауатты тамақтану әдеттерін қалыптастыруға мүмкіндік береді).</w:t>
      </w:r>
    </w:p>
    <w:p w:rsidR="0094554A" w:rsidRPr="008818D5" w:rsidRDefault="00052A35"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25.</w:t>
      </w:r>
      <w:r w:rsidRPr="008818D5">
        <w:rPr>
          <w:rFonts w:ascii="Times New Roman" w:hAnsi="Times New Roman" w:cs="Times New Roman"/>
          <w:sz w:val="28"/>
          <w:szCs w:val="28"/>
          <w:lang w:val="ru-RU"/>
        </w:rPr>
        <w:tab/>
      </w:r>
      <w:r w:rsidR="0094554A" w:rsidRPr="008818D5">
        <w:rPr>
          <w:rFonts w:ascii="Times New Roman" w:hAnsi="Times New Roman" w:cs="Times New Roman"/>
          <w:sz w:val="28"/>
          <w:szCs w:val="28"/>
          <w:lang w:val="ru-RU"/>
        </w:rPr>
        <w:t>Педагогке</w:t>
      </w:r>
      <w:r w:rsidR="0094554A">
        <w:rPr>
          <w:rFonts w:ascii="Times New Roman" w:hAnsi="Times New Roman" w:cs="Times New Roman"/>
          <w:sz w:val="28"/>
          <w:szCs w:val="28"/>
          <w:lang w:val="kk-KZ"/>
        </w:rPr>
        <w:t xml:space="preserve"> білім алушылардың</w:t>
      </w:r>
      <w:r w:rsidR="0094554A" w:rsidRPr="008818D5">
        <w:rPr>
          <w:rFonts w:ascii="Times New Roman" w:hAnsi="Times New Roman" w:cs="Times New Roman"/>
          <w:sz w:val="28"/>
          <w:szCs w:val="28"/>
          <w:lang w:val="ru-RU"/>
        </w:rPr>
        <w:t xml:space="preserve"> жас ерекшелігіне сәйкес келетін қысқа</w:t>
      </w:r>
      <w:r w:rsidR="0094554A">
        <w:rPr>
          <w:rFonts w:ascii="Times New Roman" w:hAnsi="Times New Roman" w:cs="Times New Roman"/>
          <w:sz w:val="28"/>
          <w:szCs w:val="28"/>
          <w:lang w:val="kk-KZ"/>
        </w:rPr>
        <w:t>,</w:t>
      </w:r>
      <w:r w:rsidR="0094554A" w:rsidRPr="008818D5">
        <w:rPr>
          <w:rFonts w:ascii="Times New Roman" w:hAnsi="Times New Roman" w:cs="Times New Roman"/>
          <w:sz w:val="28"/>
          <w:szCs w:val="28"/>
          <w:lang w:val="ru-RU"/>
        </w:rPr>
        <w:t xml:space="preserve"> көрнекі тұжырымдарды қолдану ұсынылады </w:t>
      </w:r>
      <w:r w:rsidR="0094554A" w:rsidRPr="008818D5">
        <w:rPr>
          <w:rFonts w:ascii="Times New Roman" w:hAnsi="Times New Roman" w:cs="Times New Roman"/>
          <w:i/>
          <w:sz w:val="24"/>
          <w:szCs w:val="24"/>
          <w:lang w:val="ru-RU"/>
        </w:rPr>
        <w:t>(мысалы: «Көкөністер иммунитетті нығайтады», «Ет өсуге және шарша</w:t>
      </w:r>
      <w:r w:rsidR="0094554A">
        <w:rPr>
          <w:rFonts w:ascii="Times New Roman" w:hAnsi="Times New Roman" w:cs="Times New Roman"/>
          <w:i/>
          <w:sz w:val="24"/>
          <w:szCs w:val="24"/>
          <w:lang w:val="kk-KZ"/>
        </w:rPr>
        <w:t xml:space="preserve">мауға </w:t>
      </w:r>
      <w:r w:rsidR="0094554A" w:rsidRPr="008818D5">
        <w:rPr>
          <w:rFonts w:ascii="Times New Roman" w:hAnsi="Times New Roman" w:cs="Times New Roman"/>
          <w:i/>
          <w:sz w:val="24"/>
          <w:szCs w:val="24"/>
          <w:lang w:val="ru-RU"/>
        </w:rPr>
        <w:t xml:space="preserve"> көмектеседі»)</w:t>
      </w:r>
      <w:r w:rsidR="0094554A" w:rsidRPr="008818D5">
        <w:rPr>
          <w:rFonts w:ascii="Times New Roman" w:hAnsi="Times New Roman" w:cs="Times New Roman"/>
          <w:sz w:val="28"/>
          <w:szCs w:val="28"/>
          <w:lang w:val="ru-RU"/>
        </w:rPr>
        <w:t>. Мұндай тұжырымдар өнімдердің дәлелденген тағамдық қасиеттеріне негізделеді және баланың тағамның денсаулық пен өсу үшін нақты пайдасын түсінуіне көмектеседі. Педагогтің тағамға оң көзқарас танытуы, балаларды тағамдарды байқап көруге ынталандыруы және процесті олардың пайдасы туралы қысқаша пікірлермен сүйемелдеуі маңызды.</w:t>
      </w:r>
    </w:p>
    <w:p w:rsidR="00052A35" w:rsidRDefault="00052A35" w:rsidP="00052A35">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r>
    </w:p>
    <w:p w:rsidR="00F9762D" w:rsidRPr="008818D5" w:rsidRDefault="00F9762D" w:rsidP="00052A35">
      <w:pPr>
        <w:spacing w:after="0" w:line="240" w:lineRule="auto"/>
        <w:jc w:val="both"/>
        <w:rPr>
          <w:rFonts w:ascii="Times New Roman" w:hAnsi="Times New Roman" w:cs="Times New Roman"/>
          <w:sz w:val="28"/>
          <w:szCs w:val="28"/>
          <w:lang w:val="ru-RU"/>
        </w:rPr>
      </w:pPr>
    </w:p>
    <w:p w:rsidR="00052A35" w:rsidRDefault="00052A35" w:rsidP="00052A35">
      <w:pPr>
        <w:spacing w:after="0" w:line="240" w:lineRule="auto"/>
        <w:ind w:firstLine="720"/>
        <w:jc w:val="both"/>
        <w:rPr>
          <w:rFonts w:ascii="Times New Roman" w:hAnsi="Times New Roman" w:cs="Times New Roman"/>
          <w:b/>
          <w:sz w:val="28"/>
          <w:szCs w:val="28"/>
          <w:lang w:val="ru-RU"/>
        </w:rPr>
      </w:pPr>
      <w:r w:rsidRPr="008818D5">
        <w:rPr>
          <w:rFonts w:ascii="Times New Roman" w:hAnsi="Times New Roman" w:cs="Times New Roman"/>
          <w:b/>
          <w:sz w:val="28"/>
          <w:szCs w:val="28"/>
          <w:lang w:val="ru-RU"/>
        </w:rPr>
        <w:t xml:space="preserve">7-тарау. </w:t>
      </w:r>
      <w:r w:rsidR="00AC6003">
        <w:rPr>
          <w:rFonts w:ascii="Times New Roman" w:hAnsi="Times New Roman" w:cs="Times New Roman"/>
          <w:b/>
          <w:sz w:val="28"/>
          <w:szCs w:val="28"/>
          <w:lang w:val="ru-RU"/>
        </w:rPr>
        <w:t>Педагогке а</w:t>
      </w:r>
      <w:r w:rsidRPr="008818D5">
        <w:rPr>
          <w:rFonts w:ascii="Times New Roman" w:hAnsi="Times New Roman" w:cs="Times New Roman"/>
          <w:b/>
          <w:sz w:val="28"/>
          <w:szCs w:val="28"/>
          <w:lang w:val="ru-RU"/>
        </w:rPr>
        <w:t xml:space="preserve">сханада </w:t>
      </w:r>
      <w:r w:rsidR="00AC6003">
        <w:rPr>
          <w:rFonts w:ascii="Times New Roman" w:hAnsi="Times New Roman" w:cs="Times New Roman"/>
          <w:b/>
          <w:sz w:val="28"/>
          <w:szCs w:val="28"/>
          <w:lang w:val="ru-RU"/>
        </w:rPr>
        <w:t xml:space="preserve">басшылыққа алу үшін </w:t>
      </w:r>
      <w:r w:rsidR="00A30BD1">
        <w:rPr>
          <w:rFonts w:ascii="Times New Roman" w:hAnsi="Times New Roman" w:cs="Times New Roman"/>
          <w:b/>
          <w:sz w:val="28"/>
          <w:szCs w:val="28"/>
          <w:lang w:val="ru-RU"/>
        </w:rPr>
        <w:t>үсынымдар</w:t>
      </w:r>
    </w:p>
    <w:p w:rsidR="00F9762D" w:rsidRPr="008818D5" w:rsidRDefault="00F9762D" w:rsidP="00052A35">
      <w:pPr>
        <w:spacing w:after="0" w:line="240" w:lineRule="auto"/>
        <w:ind w:firstLine="720"/>
        <w:jc w:val="both"/>
        <w:rPr>
          <w:rFonts w:ascii="Times New Roman" w:hAnsi="Times New Roman" w:cs="Times New Roman"/>
          <w:b/>
          <w:sz w:val="28"/>
          <w:szCs w:val="28"/>
          <w:lang w:val="ru-RU"/>
        </w:rPr>
      </w:pPr>
    </w:p>
    <w:p w:rsidR="0094554A" w:rsidRPr="008818D5" w:rsidRDefault="00052A35"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r>
      <w:r w:rsidR="0094554A" w:rsidRPr="008818D5">
        <w:rPr>
          <w:rFonts w:ascii="Times New Roman" w:hAnsi="Times New Roman" w:cs="Times New Roman"/>
          <w:sz w:val="28"/>
          <w:szCs w:val="28"/>
          <w:lang w:val="ru-RU"/>
        </w:rPr>
        <w:t>26.</w:t>
      </w:r>
      <w:r w:rsidR="0094554A" w:rsidRPr="008818D5">
        <w:rPr>
          <w:rFonts w:ascii="Times New Roman" w:hAnsi="Times New Roman" w:cs="Times New Roman"/>
          <w:sz w:val="28"/>
          <w:szCs w:val="28"/>
          <w:lang w:val="ru-RU"/>
        </w:rPr>
        <w:tab/>
        <w:t>Педагог</w:t>
      </w:r>
      <w:r w:rsidR="0094554A">
        <w:rPr>
          <w:rFonts w:ascii="Times New Roman" w:hAnsi="Times New Roman" w:cs="Times New Roman"/>
          <w:sz w:val="28"/>
          <w:szCs w:val="28"/>
          <w:lang w:val="kk-KZ"/>
        </w:rPr>
        <w:t>ке</w:t>
      </w:r>
      <w:r w:rsidR="0094554A" w:rsidRPr="008818D5">
        <w:rPr>
          <w:rFonts w:ascii="Times New Roman" w:hAnsi="Times New Roman" w:cs="Times New Roman"/>
          <w:sz w:val="28"/>
          <w:szCs w:val="28"/>
          <w:lang w:val="ru-RU"/>
        </w:rPr>
        <w:t>:</w:t>
      </w:r>
    </w:p>
    <w:p w:rsidR="0094554A" w:rsidRPr="00E92669"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1</w:t>
      </w:r>
      <w:r>
        <w:rPr>
          <w:rFonts w:ascii="Times New Roman" w:hAnsi="Times New Roman" w:cs="Times New Roman"/>
          <w:sz w:val="28"/>
          <w:szCs w:val="28"/>
          <w:lang w:val="kk-KZ"/>
        </w:rPr>
        <w:t xml:space="preserve">) </w:t>
      </w:r>
      <w:r w:rsidRPr="00E92669">
        <w:rPr>
          <w:rFonts w:ascii="Times New Roman" w:hAnsi="Times New Roman" w:cs="Times New Roman"/>
          <w:sz w:val="28"/>
          <w:szCs w:val="28"/>
          <w:lang w:val="ru-RU"/>
        </w:rPr>
        <w:t>тамақтану кезінде асханада болу</w:t>
      </w:r>
      <w:r w:rsidRPr="00E92669">
        <w:rPr>
          <w:rFonts w:ascii="Times New Roman" w:hAnsi="Times New Roman" w:cs="Times New Roman"/>
          <w:sz w:val="28"/>
          <w:szCs w:val="28"/>
          <w:lang w:val="kk-KZ"/>
        </w:rPr>
        <w:t>ы</w:t>
      </w:r>
      <w:r w:rsidR="00E92669" w:rsidRPr="00E92669">
        <w:rPr>
          <w:rFonts w:ascii="Times New Roman" w:hAnsi="Times New Roman" w:cs="Times New Roman"/>
          <w:sz w:val="28"/>
          <w:szCs w:val="28"/>
          <w:lang w:val="kk-KZ"/>
        </w:rPr>
        <w:t xml:space="preserve">, </w:t>
      </w:r>
      <w:r w:rsidRPr="00E92669">
        <w:rPr>
          <w:rFonts w:ascii="Times New Roman" w:hAnsi="Times New Roman" w:cs="Times New Roman"/>
          <w:sz w:val="28"/>
          <w:szCs w:val="28"/>
          <w:lang w:val="ru-RU"/>
        </w:rPr>
        <w:t>педагогтің жеке қатысуы сенімді атмосфера қалыптастыр</w:t>
      </w:r>
      <w:r w:rsidRPr="00E92669">
        <w:rPr>
          <w:rFonts w:ascii="Times New Roman" w:hAnsi="Times New Roman" w:cs="Times New Roman"/>
          <w:sz w:val="28"/>
          <w:szCs w:val="28"/>
          <w:lang w:val="kk-KZ"/>
        </w:rPr>
        <w:t>ады</w:t>
      </w:r>
      <w:r w:rsidRPr="00E92669">
        <w:rPr>
          <w:rFonts w:ascii="Times New Roman" w:hAnsi="Times New Roman" w:cs="Times New Roman"/>
          <w:sz w:val="28"/>
          <w:szCs w:val="28"/>
          <w:lang w:val="ru-RU"/>
        </w:rPr>
        <w:t>, алаңдаушылықты төмендетеді және балалардың тағамға зейін қоюына көмектеседі;</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тағамдарға құрметпен әрі жағымды көзқарас көрсету</w:t>
      </w:r>
      <w:r>
        <w:rPr>
          <w:rFonts w:ascii="Times New Roman" w:hAnsi="Times New Roman" w:cs="Times New Roman"/>
          <w:sz w:val="28"/>
          <w:szCs w:val="28"/>
          <w:lang w:val="kk-KZ"/>
        </w:rPr>
        <w:t>і</w:t>
      </w:r>
      <w:r w:rsidRPr="008818D5">
        <w:rPr>
          <w:rFonts w:ascii="Times New Roman" w:hAnsi="Times New Roman" w:cs="Times New Roman"/>
          <w:sz w:val="28"/>
          <w:szCs w:val="28"/>
          <w:lang w:val="ru-RU"/>
        </w:rPr>
        <w:t>, дәмін мақтау</w:t>
      </w:r>
      <w:r>
        <w:rPr>
          <w:rFonts w:ascii="Times New Roman" w:hAnsi="Times New Roman" w:cs="Times New Roman"/>
          <w:sz w:val="28"/>
          <w:szCs w:val="28"/>
          <w:lang w:val="kk-KZ"/>
        </w:rPr>
        <w:t>ы</w:t>
      </w:r>
      <w:r w:rsidRPr="008818D5">
        <w:rPr>
          <w:rFonts w:ascii="Times New Roman" w:hAnsi="Times New Roman" w:cs="Times New Roman"/>
          <w:sz w:val="28"/>
          <w:szCs w:val="28"/>
          <w:lang w:val="ru-RU"/>
        </w:rPr>
        <w:t>, өнімдердің пайдасы туралы дәлелді пікірлерді қолдану</w:t>
      </w:r>
      <w:r>
        <w:rPr>
          <w:rFonts w:ascii="Times New Roman" w:hAnsi="Times New Roman" w:cs="Times New Roman"/>
          <w:sz w:val="28"/>
          <w:szCs w:val="28"/>
          <w:lang w:val="kk-KZ"/>
        </w:rPr>
        <w:t>ы</w:t>
      </w:r>
      <w:r w:rsidRPr="00E92669">
        <w:rPr>
          <w:rFonts w:ascii="Times New Roman" w:hAnsi="Times New Roman" w:cs="Times New Roman"/>
          <w:sz w:val="28"/>
          <w:szCs w:val="28"/>
          <w:lang w:val="ru-RU"/>
        </w:rPr>
        <w:t>;</w:t>
      </w:r>
    </w:p>
    <w:p w:rsidR="0094554A" w:rsidRPr="00E92669"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3</w:t>
      </w:r>
      <w:r>
        <w:rPr>
          <w:rFonts w:ascii="Times New Roman" w:hAnsi="Times New Roman" w:cs="Times New Roman"/>
          <w:sz w:val="28"/>
          <w:szCs w:val="28"/>
          <w:lang w:val="kk-KZ"/>
        </w:rPr>
        <w:t xml:space="preserve">) </w:t>
      </w:r>
      <w:r w:rsidRPr="00E92669">
        <w:rPr>
          <w:rFonts w:ascii="Times New Roman" w:hAnsi="Times New Roman" w:cs="Times New Roman"/>
          <w:sz w:val="28"/>
          <w:szCs w:val="28"/>
          <w:lang w:val="ru-RU"/>
        </w:rPr>
        <w:t>жаңа тағамдарды байқап көру әрекеттерін қолдау</w:t>
      </w:r>
      <w:r w:rsidRPr="00E92669">
        <w:rPr>
          <w:rFonts w:ascii="Times New Roman" w:hAnsi="Times New Roman" w:cs="Times New Roman"/>
          <w:sz w:val="28"/>
          <w:szCs w:val="28"/>
          <w:lang w:val="kk-KZ"/>
        </w:rPr>
        <w:t>ы</w:t>
      </w:r>
      <w:r w:rsidR="00E92669" w:rsidRPr="00E92669">
        <w:rPr>
          <w:rFonts w:ascii="Times New Roman" w:hAnsi="Times New Roman" w:cs="Times New Roman"/>
          <w:sz w:val="28"/>
          <w:szCs w:val="28"/>
          <w:lang w:val="kk-KZ"/>
        </w:rPr>
        <w:t>,</w:t>
      </w:r>
      <w:r w:rsidRPr="00E92669">
        <w:rPr>
          <w:rFonts w:ascii="Times New Roman" w:hAnsi="Times New Roman" w:cs="Times New Roman"/>
          <w:sz w:val="28"/>
          <w:szCs w:val="28"/>
          <w:lang w:val="ru-RU"/>
        </w:rPr>
        <w:t xml:space="preserve"> жұмсақ қолдау мен шағын ынталандырулар баланың пайдалы өнімдерді рационына енгізуге дайындығын арттырады;</w:t>
      </w:r>
    </w:p>
    <w:p w:rsidR="0094554A" w:rsidRPr="00E92669"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4</w:t>
      </w:r>
      <w:r>
        <w:rPr>
          <w:rFonts w:ascii="Times New Roman" w:hAnsi="Times New Roman" w:cs="Times New Roman"/>
          <w:sz w:val="28"/>
          <w:szCs w:val="28"/>
          <w:lang w:val="kk-KZ"/>
        </w:rPr>
        <w:t xml:space="preserve">) </w:t>
      </w:r>
      <w:r w:rsidRPr="00E92669">
        <w:rPr>
          <w:rFonts w:ascii="Times New Roman" w:hAnsi="Times New Roman" w:cs="Times New Roman"/>
          <w:sz w:val="28"/>
          <w:szCs w:val="28"/>
          <w:lang w:val="ru-RU"/>
        </w:rPr>
        <w:t>көкөністерді тұтынуға ерекше назар аудару</w:t>
      </w:r>
      <w:r w:rsidRPr="00E92669">
        <w:rPr>
          <w:rFonts w:ascii="Times New Roman" w:hAnsi="Times New Roman" w:cs="Times New Roman"/>
          <w:sz w:val="28"/>
          <w:szCs w:val="28"/>
          <w:lang w:val="kk-KZ"/>
        </w:rPr>
        <w:t>ы</w:t>
      </w:r>
      <w:r w:rsidR="00E92669" w:rsidRPr="00E92669">
        <w:rPr>
          <w:rFonts w:ascii="Times New Roman" w:hAnsi="Times New Roman" w:cs="Times New Roman"/>
          <w:sz w:val="28"/>
          <w:szCs w:val="28"/>
          <w:lang w:val="ru-RU"/>
        </w:rPr>
        <w:t xml:space="preserve">, </w:t>
      </w:r>
      <w:r w:rsidRPr="00E92669">
        <w:rPr>
          <w:rFonts w:ascii="Times New Roman" w:hAnsi="Times New Roman" w:cs="Times New Roman"/>
          <w:sz w:val="28"/>
          <w:szCs w:val="28"/>
          <w:lang w:val="ru-RU"/>
        </w:rPr>
        <w:t>балаларды көкөністерді байқап көруге ынталандыру, кемінде 2–3 түйір алуды сұрау және талпынысы үшін мадақтау;</w:t>
      </w:r>
    </w:p>
    <w:p w:rsidR="0094554A" w:rsidRPr="00E92669"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lastRenderedPageBreak/>
        <w:tab/>
      </w:r>
      <w:r w:rsidRPr="00E92669">
        <w:rPr>
          <w:rFonts w:ascii="Times New Roman" w:hAnsi="Times New Roman" w:cs="Times New Roman"/>
          <w:sz w:val="28"/>
          <w:szCs w:val="28"/>
          <w:lang w:val="ru-RU"/>
        </w:rPr>
        <w:t>5</w:t>
      </w:r>
      <w:r w:rsidRPr="00E92669">
        <w:rPr>
          <w:rFonts w:ascii="Times New Roman" w:hAnsi="Times New Roman" w:cs="Times New Roman"/>
          <w:sz w:val="28"/>
          <w:szCs w:val="28"/>
          <w:lang w:val="kk-KZ"/>
        </w:rPr>
        <w:t xml:space="preserve">) </w:t>
      </w:r>
      <w:r w:rsidRPr="00E92669">
        <w:rPr>
          <w:rFonts w:ascii="Times New Roman" w:hAnsi="Times New Roman" w:cs="Times New Roman"/>
          <w:sz w:val="28"/>
          <w:szCs w:val="28"/>
          <w:lang w:val="ru-RU"/>
        </w:rPr>
        <w:t>тағамнан бас тартатын балаларға қолдау көрсету</w:t>
      </w:r>
      <w:r w:rsidRPr="00E92669">
        <w:rPr>
          <w:rFonts w:ascii="Times New Roman" w:hAnsi="Times New Roman" w:cs="Times New Roman"/>
          <w:sz w:val="28"/>
          <w:szCs w:val="28"/>
          <w:lang w:val="kk-KZ"/>
        </w:rPr>
        <w:t>і</w:t>
      </w:r>
      <w:r w:rsidRPr="00E92669">
        <w:rPr>
          <w:rFonts w:ascii="Times New Roman" w:hAnsi="Times New Roman" w:cs="Times New Roman"/>
          <w:sz w:val="28"/>
          <w:szCs w:val="28"/>
          <w:lang w:val="ru-RU"/>
        </w:rPr>
        <w:t xml:space="preserve"> өнімнің не үшін пайдалы екенін дұрыс түсіндіру, қысымсыз және жазалаусыз шағын үлестерді немесе әртүрлі ұсыну тәсілдерін ұсыну</w:t>
      </w:r>
      <w:r w:rsidRPr="00E92669">
        <w:rPr>
          <w:rFonts w:ascii="Times New Roman" w:hAnsi="Times New Roman" w:cs="Times New Roman"/>
          <w:sz w:val="28"/>
          <w:szCs w:val="28"/>
          <w:lang w:val="kk-KZ"/>
        </w:rPr>
        <w:t xml:space="preserve"> ұсыналады</w:t>
      </w:r>
      <w:r w:rsidRPr="00E92669">
        <w:rPr>
          <w:rFonts w:ascii="Times New Roman" w:hAnsi="Times New Roman" w:cs="Times New Roman"/>
          <w:sz w:val="28"/>
          <w:szCs w:val="28"/>
          <w:lang w:val="ru-RU"/>
        </w:rPr>
        <w:t>.</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27.</w:t>
      </w:r>
      <w:r w:rsidRPr="008818D5">
        <w:rPr>
          <w:rFonts w:ascii="Times New Roman" w:hAnsi="Times New Roman" w:cs="Times New Roman"/>
          <w:sz w:val="28"/>
          <w:szCs w:val="28"/>
          <w:lang w:val="ru-RU"/>
        </w:rPr>
        <w:tab/>
        <w:t>Педагогке:</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1</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 xml:space="preserve">тағам туралы теріс пікірлер баланың сенімін төмендетіп, тағамға деген жағымсыз </w:t>
      </w:r>
      <w:r w:rsidR="00B272B5">
        <w:rPr>
          <w:rFonts w:ascii="Times New Roman" w:hAnsi="Times New Roman" w:cs="Times New Roman"/>
          <w:sz w:val="28"/>
          <w:szCs w:val="28"/>
          <w:lang w:val="kk-KZ"/>
        </w:rPr>
        <w:t xml:space="preserve">көзқарасты </w:t>
      </w:r>
      <w:r w:rsidRPr="008818D5">
        <w:rPr>
          <w:rFonts w:ascii="Times New Roman" w:hAnsi="Times New Roman" w:cs="Times New Roman"/>
          <w:sz w:val="28"/>
          <w:szCs w:val="28"/>
          <w:lang w:val="ru-RU"/>
        </w:rPr>
        <w:t>қатынасты қалыптастыратындықтан, тағамды сынауға немесе оған жағымсыз көзқарас білдіруге;</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асығыстық күйзеліс туғызып, әсіресе жаңа немесе үйреншікті емес тағамдардан бас тартуға алып келетіндіктен, балаларға қысым көрсетуге, мәжбүрлеуге немесе асықтыруға;</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3</w:t>
      </w:r>
      <w:r>
        <w:rPr>
          <w:rFonts w:ascii="Times New Roman" w:hAnsi="Times New Roman" w:cs="Times New Roman"/>
          <w:sz w:val="28"/>
          <w:szCs w:val="28"/>
          <w:lang w:val="kk-KZ"/>
        </w:rPr>
        <w:t xml:space="preserve">) </w:t>
      </w:r>
      <w:r w:rsidRPr="008818D5">
        <w:rPr>
          <w:rFonts w:ascii="Times New Roman" w:hAnsi="Times New Roman" w:cs="Times New Roman"/>
          <w:sz w:val="28"/>
          <w:szCs w:val="28"/>
          <w:lang w:val="ru-RU"/>
        </w:rPr>
        <w:t>тамақтануға байланысты кінә немесе ұялу сезімін қалыптастыруға</w:t>
      </w:r>
      <w:r>
        <w:rPr>
          <w:rFonts w:ascii="Times New Roman" w:hAnsi="Times New Roman" w:cs="Times New Roman"/>
          <w:sz w:val="28"/>
          <w:szCs w:val="28"/>
          <w:lang w:val="kk-KZ"/>
        </w:rPr>
        <w:t xml:space="preserve"> ұсыным берілмейді</w:t>
      </w:r>
      <w:r w:rsidRPr="008818D5">
        <w:rPr>
          <w:rFonts w:ascii="Times New Roman" w:hAnsi="Times New Roman" w:cs="Times New Roman"/>
          <w:sz w:val="28"/>
          <w:szCs w:val="28"/>
          <w:lang w:val="ru-RU"/>
        </w:rPr>
        <w:t>.</w:t>
      </w:r>
    </w:p>
    <w:p w:rsidR="0094554A" w:rsidRPr="008818D5" w:rsidRDefault="0094554A" w:rsidP="0094554A">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28.</w:t>
      </w:r>
      <w:r w:rsidRPr="008818D5">
        <w:rPr>
          <w:rFonts w:ascii="Times New Roman" w:hAnsi="Times New Roman" w:cs="Times New Roman"/>
          <w:sz w:val="28"/>
          <w:szCs w:val="28"/>
          <w:lang w:val="ru-RU"/>
        </w:rPr>
        <w:tab/>
        <w:t>Педагог тағам дайындау сапасын бақылауды жүзеге асырмайды және технологиялық процеске араласпайды.</w:t>
      </w:r>
    </w:p>
    <w:p w:rsidR="00052A35" w:rsidRDefault="00052A35" w:rsidP="0094554A">
      <w:pPr>
        <w:spacing w:after="0" w:line="240" w:lineRule="auto"/>
        <w:jc w:val="both"/>
        <w:rPr>
          <w:rFonts w:ascii="Times New Roman" w:hAnsi="Times New Roman" w:cs="Times New Roman"/>
          <w:sz w:val="28"/>
          <w:szCs w:val="28"/>
          <w:lang w:val="ru-RU"/>
        </w:rPr>
      </w:pPr>
    </w:p>
    <w:p w:rsidR="00F9762D" w:rsidRPr="008818D5" w:rsidRDefault="00F9762D" w:rsidP="0094554A">
      <w:pPr>
        <w:spacing w:after="0" w:line="240" w:lineRule="auto"/>
        <w:jc w:val="both"/>
        <w:rPr>
          <w:rFonts w:ascii="Times New Roman" w:hAnsi="Times New Roman" w:cs="Times New Roman"/>
          <w:sz w:val="28"/>
          <w:szCs w:val="28"/>
          <w:lang w:val="ru-RU"/>
        </w:rPr>
      </w:pPr>
    </w:p>
    <w:p w:rsidR="00052A35" w:rsidRDefault="00052A35" w:rsidP="00052A35">
      <w:pPr>
        <w:spacing w:after="0" w:line="240" w:lineRule="auto"/>
        <w:ind w:firstLine="720"/>
        <w:rPr>
          <w:rFonts w:ascii="Times New Roman" w:hAnsi="Times New Roman" w:cs="Times New Roman"/>
          <w:b/>
          <w:sz w:val="28"/>
          <w:szCs w:val="28"/>
          <w:lang w:val="ru-RU"/>
        </w:rPr>
      </w:pPr>
      <w:r w:rsidRPr="00052A35">
        <w:rPr>
          <w:rFonts w:ascii="Times New Roman" w:hAnsi="Times New Roman" w:cs="Times New Roman"/>
          <w:b/>
          <w:sz w:val="28"/>
          <w:szCs w:val="28"/>
          <w:lang w:val="ru-RU"/>
        </w:rPr>
        <w:t>8-тарау. Ас блогымен өзара іс-қимыл және мониторинг</w:t>
      </w:r>
    </w:p>
    <w:p w:rsidR="00F9762D" w:rsidRPr="00052A35" w:rsidRDefault="00F9762D" w:rsidP="00052A35">
      <w:pPr>
        <w:spacing w:after="0" w:line="240" w:lineRule="auto"/>
        <w:ind w:firstLine="720"/>
        <w:rPr>
          <w:rFonts w:ascii="Times New Roman" w:hAnsi="Times New Roman" w:cs="Times New Roman"/>
          <w:b/>
          <w:sz w:val="28"/>
          <w:szCs w:val="28"/>
          <w:lang w:val="ru-RU"/>
        </w:rPr>
      </w:pPr>
    </w:p>
    <w:p w:rsidR="0094554A" w:rsidRPr="00052A35" w:rsidRDefault="00052A35"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94554A" w:rsidRPr="00052A35">
        <w:rPr>
          <w:rFonts w:ascii="Times New Roman" w:hAnsi="Times New Roman" w:cs="Times New Roman"/>
          <w:sz w:val="28"/>
          <w:szCs w:val="28"/>
          <w:lang w:val="ru-RU"/>
        </w:rPr>
        <w:t>29.</w:t>
      </w:r>
      <w:r w:rsidR="0094554A" w:rsidRPr="00052A35">
        <w:rPr>
          <w:rFonts w:ascii="Times New Roman" w:hAnsi="Times New Roman" w:cs="Times New Roman"/>
          <w:sz w:val="28"/>
          <w:szCs w:val="28"/>
          <w:lang w:val="ru-RU"/>
        </w:rPr>
        <w:tab/>
        <w:t xml:space="preserve">Педагог тағамдардың дәмі, сыртқы көрінісі және қабылдануы туралы </w:t>
      </w:r>
      <w:r w:rsidR="0094554A">
        <w:rPr>
          <w:rFonts w:ascii="Times New Roman" w:hAnsi="Times New Roman" w:cs="Times New Roman"/>
          <w:sz w:val="28"/>
          <w:szCs w:val="28"/>
          <w:lang w:val="ru-RU"/>
        </w:rPr>
        <w:t>білім алушылардан</w:t>
      </w:r>
      <w:r w:rsidR="0094554A" w:rsidRPr="00052A35">
        <w:rPr>
          <w:rFonts w:ascii="Times New Roman" w:hAnsi="Times New Roman" w:cs="Times New Roman"/>
          <w:sz w:val="28"/>
          <w:szCs w:val="28"/>
          <w:lang w:val="ru-RU"/>
        </w:rPr>
        <w:t xml:space="preserve"> жинақталған кері байланысты жинауды жүзеге асырады.</w:t>
      </w:r>
    </w:p>
    <w:p w:rsidR="0094554A" w:rsidRPr="000077D7" w:rsidRDefault="0094554A"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30.</w:t>
      </w:r>
      <w:r w:rsidRPr="00052A35">
        <w:rPr>
          <w:rFonts w:ascii="Times New Roman" w:hAnsi="Times New Roman" w:cs="Times New Roman"/>
          <w:sz w:val="28"/>
          <w:szCs w:val="28"/>
          <w:lang w:val="ru-RU"/>
        </w:rPr>
        <w:tab/>
        <w:t>Алынған ақпарат мектеп әкімшілігіне немесе жауапты тұлға</w:t>
      </w:r>
      <w:r w:rsidR="00434F87">
        <w:rPr>
          <w:rFonts w:ascii="Times New Roman" w:hAnsi="Times New Roman" w:cs="Times New Roman"/>
          <w:sz w:val="28"/>
          <w:szCs w:val="28"/>
          <w:lang w:val="ru-RU"/>
        </w:rPr>
        <w:t>ға</w:t>
      </w:r>
      <w:r w:rsidRPr="00052A35">
        <w:rPr>
          <w:rFonts w:ascii="Times New Roman" w:hAnsi="Times New Roman" w:cs="Times New Roman"/>
          <w:sz w:val="28"/>
          <w:szCs w:val="28"/>
          <w:lang w:val="ru-RU"/>
        </w:rPr>
        <w:t xml:space="preserve"> та</w:t>
      </w:r>
      <w:r>
        <w:rPr>
          <w:rFonts w:ascii="Times New Roman" w:hAnsi="Times New Roman" w:cs="Times New Roman"/>
          <w:sz w:val="28"/>
          <w:szCs w:val="28"/>
          <w:lang w:val="ru-RU"/>
        </w:rPr>
        <w:t>ғамның өнім берушілерімен</w:t>
      </w:r>
      <w:r w:rsidRPr="00052A35">
        <w:rPr>
          <w:rFonts w:ascii="Times New Roman" w:hAnsi="Times New Roman" w:cs="Times New Roman"/>
          <w:sz w:val="28"/>
          <w:szCs w:val="28"/>
          <w:lang w:val="ru-RU"/>
        </w:rPr>
        <w:t xml:space="preserve"> кейін</w:t>
      </w:r>
      <w:r>
        <w:rPr>
          <w:rFonts w:ascii="Times New Roman" w:hAnsi="Times New Roman" w:cs="Times New Roman"/>
          <w:sz w:val="28"/>
          <w:szCs w:val="28"/>
          <w:lang w:val="ru-RU"/>
        </w:rPr>
        <w:t>нен</w:t>
      </w:r>
      <w:r w:rsidRPr="00052A35">
        <w:rPr>
          <w:rFonts w:ascii="Times New Roman" w:hAnsi="Times New Roman" w:cs="Times New Roman"/>
          <w:sz w:val="28"/>
          <w:szCs w:val="28"/>
          <w:lang w:val="ru-RU"/>
        </w:rPr>
        <w:t xml:space="preserve"> өзара іс-қимыл үшін беріледі.</w:t>
      </w:r>
    </w:p>
    <w:p w:rsidR="00052A35" w:rsidRPr="00052A35" w:rsidRDefault="00052A35" w:rsidP="0094554A">
      <w:pPr>
        <w:spacing w:after="0" w:line="240" w:lineRule="auto"/>
        <w:rPr>
          <w:rFonts w:ascii="Times New Roman" w:hAnsi="Times New Roman" w:cs="Times New Roman"/>
          <w:sz w:val="28"/>
          <w:szCs w:val="28"/>
          <w:lang w:val="ru-RU"/>
        </w:rPr>
      </w:pPr>
      <w:r w:rsidRPr="00052A35">
        <w:rPr>
          <w:rFonts w:ascii="Times New Roman" w:hAnsi="Times New Roman" w:cs="Times New Roman"/>
          <w:sz w:val="28"/>
          <w:szCs w:val="28"/>
          <w:lang w:val="ru-RU"/>
        </w:rPr>
        <w:tab/>
        <w:t>31.</w:t>
      </w:r>
      <w:r w:rsidRPr="00052A35">
        <w:rPr>
          <w:rFonts w:ascii="Times New Roman" w:hAnsi="Times New Roman" w:cs="Times New Roman"/>
          <w:sz w:val="28"/>
          <w:szCs w:val="28"/>
          <w:lang w:val="ru-RU"/>
        </w:rPr>
        <w:tab/>
        <w:t>Тағам тұтынуын мониторингілеу бақылау сипатында болады және жеке бағалауды көздемейді.</w:t>
      </w:r>
    </w:p>
    <w:p w:rsidR="00052A35" w:rsidRDefault="00052A35" w:rsidP="00052A3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p>
    <w:p w:rsidR="00F9762D" w:rsidRDefault="00F9762D" w:rsidP="00052A35">
      <w:pPr>
        <w:spacing w:after="0" w:line="240" w:lineRule="auto"/>
        <w:jc w:val="both"/>
        <w:rPr>
          <w:rFonts w:ascii="Times New Roman" w:hAnsi="Times New Roman" w:cs="Times New Roman"/>
          <w:sz w:val="28"/>
          <w:szCs w:val="28"/>
          <w:lang w:val="ru-RU"/>
        </w:rPr>
      </w:pPr>
    </w:p>
    <w:p w:rsidR="00052A35" w:rsidRDefault="00052A35" w:rsidP="00052A35">
      <w:pPr>
        <w:spacing w:after="0" w:line="240" w:lineRule="auto"/>
        <w:ind w:firstLine="720"/>
        <w:jc w:val="both"/>
        <w:rPr>
          <w:rFonts w:ascii="Times New Roman" w:hAnsi="Times New Roman" w:cs="Times New Roman"/>
          <w:b/>
          <w:sz w:val="28"/>
          <w:szCs w:val="28"/>
          <w:lang w:val="ru-RU"/>
        </w:rPr>
      </w:pPr>
      <w:r w:rsidRPr="001C447D">
        <w:rPr>
          <w:rFonts w:ascii="Times New Roman" w:hAnsi="Times New Roman" w:cs="Times New Roman"/>
          <w:b/>
          <w:sz w:val="28"/>
          <w:szCs w:val="28"/>
          <w:lang w:val="ru-RU"/>
        </w:rPr>
        <w:t>9-тарау. Ынталандыру және уәждеу жүйесі</w:t>
      </w:r>
    </w:p>
    <w:p w:rsidR="00F9762D" w:rsidRPr="001C447D" w:rsidRDefault="00F9762D" w:rsidP="00052A35">
      <w:pPr>
        <w:spacing w:after="0" w:line="240" w:lineRule="auto"/>
        <w:ind w:firstLine="720"/>
        <w:jc w:val="both"/>
        <w:rPr>
          <w:rFonts w:ascii="Times New Roman" w:hAnsi="Times New Roman" w:cs="Times New Roman"/>
          <w:b/>
          <w:sz w:val="28"/>
          <w:szCs w:val="28"/>
          <w:lang w:val="ru-RU"/>
        </w:rPr>
      </w:pPr>
    </w:p>
    <w:p w:rsidR="00052A35" w:rsidRPr="00052A35" w:rsidRDefault="00052A35" w:rsidP="00052A35">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32.</w:t>
      </w:r>
      <w:r w:rsidRPr="00052A35">
        <w:rPr>
          <w:rFonts w:ascii="Times New Roman" w:hAnsi="Times New Roman" w:cs="Times New Roman"/>
          <w:sz w:val="28"/>
          <w:szCs w:val="28"/>
          <w:lang w:val="ru-RU"/>
        </w:rPr>
        <w:tab/>
        <w:t>Салауатты тамақтануға тұрақты уәждеме қалыптастыру мақсатында қатысу мен тартылуға бағытталған жағымды ынталандыру нысандарын енгізу ұсынылады.</w:t>
      </w:r>
    </w:p>
    <w:p w:rsidR="0094554A" w:rsidRPr="00052A35" w:rsidRDefault="00052A35"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94554A" w:rsidRPr="00052A35">
        <w:rPr>
          <w:rFonts w:ascii="Times New Roman" w:hAnsi="Times New Roman" w:cs="Times New Roman"/>
          <w:sz w:val="28"/>
          <w:szCs w:val="28"/>
          <w:lang w:val="ru-RU"/>
        </w:rPr>
        <w:t>33.</w:t>
      </w:r>
      <w:r w:rsidR="0094554A" w:rsidRPr="00052A35">
        <w:rPr>
          <w:rFonts w:ascii="Times New Roman" w:hAnsi="Times New Roman" w:cs="Times New Roman"/>
          <w:sz w:val="28"/>
          <w:szCs w:val="28"/>
          <w:lang w:val="ru-RU"/>
        </w:rPr>
        <w:tab/>
        <w:t>Ынталандырудың ықтимал нысандары:</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sidRPr="00052A35">
        <w:rPr>
          <w:rFonts w:ascii="Times New Roman" w:hAnsi="Times New Roman" w:cs="Times New Roman"/>
          <w:sz w:val="28"/>
          <w:szCs w:val="28"/>
          <w:lang w:val="ru-RU"/>
        </w:rPr>
        <w:t>сыныптардың ұжымдық рейтингтері</w:t>
      </w:r>
      <w:r>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 xml:space="preserve">«Ең салауатты сынып» </w:t>
      </w:r>
      <w:r>
        <w:rPr>
          <w:rFonts w:ascii="Times New Roman" w:hAnsi="Times New Roman" w:cs="Times New Roman"/>
          <w:sz w:val="28"/>
          <w:szCs w:val="28"/>
          <w:lang w:val="ru-RU"/>
        </w:rPr>
        <w:t xml:space="preserve">деген </w:t>
      </w:r>
      <w:r w:rsidRPr="00052A35">
        <w:rPr>
          <w:rFonts w:ascii="Times New Roman" w:hAnsi="Times New Roman" w:cs="Times New Roman"/>
          <w:sz w:val="28"/>
          <w:szCs w:val="28"/>
          <w:lang w:val="ru-RU"/>
        </w:rPr>
        <w:t>ай сайын</w:t>
      </w:r>
      <w:r>
        <w:rPr>
          <w:rFonts w:ascii="Times New Roman" w:hAnsi="Times New Roman" w:cs="Times New Roman"/>
          <w:sz w:val="28"/>
          <w:szCs w:val="28"/>
          <w:lang w:val="ru-RU"/>
        </w:rPr>
        <w:t>ғы</w:t>
      </w:r>
      <w:r w:rsidRPr="00052A35">
        <w:rPr>
          <w:rFonts w:ascii="Times New Roman" w:hAnsi="Times New Roman" w:cs="Times New Roman"/>
          <w:sz w:val="28"/>
          <w:szCs w:val="28"/>
          <w:lang w:val="ru-RU"/>
        </w:rPr>
        <w:t xml:space="preserve"> немесе тоқсан сайын</w:t>
      </w:r>
      <w:r>
        <w:rPr>
          <w:rFonts w:ascii="Times New Roman" w:hAnsi="Times New Roman" w:cs="Times New Roman"/>
          <w:sz w:val="28"/>
          <w:szCs w:val="28"/>
          <w:lang w:val="ru-RU"/>
        </w:rPr>
        <w:t>ғы</w:t>
      </w:r>
      <w:r w:rsidRPr="00052A35">
        <w:rPr>
          <w:rFonts w:ascii="Times New Roman" w:hAnsi="Times New Roman" w:cs="Times New Roman"/>
          <w:sz w:val="28"/>
          <w:szCs w:val="28"/>
          <w:lang w:val="ru-RU"/>
        </w:rPr>
        <w:t xml:space="preserve"> марапатт</w:t>
      </w:r>
      <w:r w:rsidR="00B272B5">
        <w:rPr>
          <w:rFonts w:ascii="Times New Roman" w:hAnsi="Times New Roman" w:cs="Times New Roman"/>
          <w:sz w:val="28"/>
          <w:szCs w:val="28"/>
          <w:lang w:val="ru-RU"/>
        </w:rPr>
        <w:t xml:space="preserve">ы бере отырып, </w:t>
      </w:r>
      <w:r w:rsidRPr="00052A35">
        <w:rPr>
          <w:rFonts w:ascii="Times New Roman" w:hAnsi="Times New Roman" w:cs="Times New Roman"/>
          <w:sz w:val="28"/>
          <w:szCs w:val="28"/>
          <w:lang w:val="ru-RU"/>
        </w:rPr>
        <w:t xml:space="preserve">көкөністерді, салаттарды және басқа да пайдалы тағамдарды тұтыну бойынша қай сыныптардың жақсы нәтиже көрсеткенін </w:t>
      </w:r>
      <w:r>
        <w:rPr>
          <w:rFonts w:ascii="Times New Roman" w:hAnsi="Times New Roman" w:cs="Times New Roman"/>
          <w:sz w:val="28"/>
          <w:szCs w:val="28"/>
          <w:lang w:val="ru-RU"/>
        </w:rPr>
        <w:t>қадағалау</w:t>
      </w:r>
      <w:r w:rsidRPr="00052A35">
        <w:rPr>
          <w:rFonts w:ascii="Times New Roman" w:hAnsi="Times New Roman" w:cs="Times New Roman"/>
          <w:sz w:val="28"/>
          <w:szCs w:val="28"/>
          <w:lang w:val="ru-RU"/>
        </w:rPr>
        <w:t>. Мұндай рейтинг балаларға ұжымдық нәтижені көруге және оны жақсартуға ұмтылуға мүмкіндік береді;</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2) </w:t>
      </w:r>
      <w:r w:rsidRPr="00052A35">
        <w:rPr>
          <w:rFonts w:ascii="Times New Roman" w:hAnsi="Times New Roman" w:cs="Times New Roman"/>
          <w:sz w:val="28"/>
          <w:szCs w:val="28"/>
          <w:lang w:val="ru-RU"/>
        </w:rPr>
        <w:t xml:space="preserve">мектеп іс-шараларында жария түрде марапаттау – жетістіктерді </w:t>
      </w:r>
      <w:r>
        <w:rPr>
          <w:rFonts w:ascii="Times New Roman" w:hAnsi="Times New Roman" w:cs="Times New Roman"/>
          <w:sz w:val="28"/>
          <w:szCs w:val="28"/>
          <w:lang w:val="ru-RU"/>
        </w:rPr>
        <w:t>жария</w:t>
      </w:r>
      <w:r w:rsidRPr="00052A35">
        <w:rPr>
          <w:rFonts w:ascii="Times New Roman" w:hAnsi="Times New Roman" w:cs="Times New Roman"/>
          <w:sz w:val="28"/>
          <w:szCs w:val="28"/>
          <w:lang w:val="ru-RU"/>
        </w:rPr>
        <w:t xml:space="preserve"> мойындау балаларды ынталандыр</w:t>
      </w:r>
      <w:r>
        <w:rPr>
          <w:rFonts w:ascii="Times New Roman" w:hAnsi="Times New Roman" w:cs="Times New Roman"/>
          <w:sz w:val="28"/>
          <w:szCs w:val="28"/>
          <w:lang w:val="ru-RU"/>
        </w:rPr>
        <w:t>ады</w:t>
      </w:r>
      <w:r w:rsidRPr="00052A35">
        <w:rPr>
          <w:rFonts w:ascii="Times New Roman" w:hAnsi="Times New Roman" w:cs="Times New Roman"/>
          <w:sz w:val="28"/>
          <w:szCs w:val="28"/>
          <w:lang w:val="ru-RU"/>
        </w:rPr>
        <w:t>, қатарластарына оң үлгі қалыптастырады және салауатты тамақтану әдеттерін бекітеді.</w:t>
      </w:r>
    </w:p>
    <w:p w:rsidR="0094554A" w:rsidRDefault="0094554A"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34.</w:t>
      </w:r>
      <w:r w:rsidRPr="00052A35">
        <w:rPr>
          <w:rFonts w:ascii="Times New Roman" w:hAnsi="Times New Roman" w:cs="Times New Roman"/>
          <w:sz w:val="28"/>
          <w:szCs w:val="28"/>
          <w:lang w:val="ru-RU"/>
        </w:rPr>
        <w:tab/>
        <w:t xml:space="preserve">Ынталандыру жүйесі жазалау немесе кемсіту сипатында болмауға тиіс. Ол тек бәсекелестік рухты емес, салауатты тағамға қызығушылықты </w:t>
      </w:r>
      <w:r w:rsidRPr="00052A35">
        <w:rPr>
          <w:rFonts w:ascii="Times New Roman" w:hAnsi="Times New Roman" w:cs="Times New Roman"/>
          <w:sz w:val="28"/>
          <w:szCs w:val="28"/>
          <w:lang w:val="ru-RU"/>
        </w:rPr>
        <w:lastRenderedPageBreak/>
        <w:t xml:space="preserve">арттыруға және әртүрлі рационға дағды қалыптастыруға бағытталуы </w:t>
      </w:r>
      <w:r>
        <w:rPr>
          <w:rFonts w:ascii="Times New Roman" w:hAnsi="Times New Roman" w:cs="Times New Roman"/>
          <w:sz w:val="28"/>
          <w:szCs w:val="28"/>
          <w:lang w:val="ru-RU"/>
        </w:rPr>
        <w:t>тиіс</w:t>
      </w:r>
      <w:r w:rsidRPr="00052A35">
        <w:rPr>
          <w:rFonts w:ascii="Times New Roman" w:hAnsi="Times New Roman" w:cs="Times New Roman"/>
          <w:sz w:val="28"/>
          <w:szCs w:val="28"/>
          <w:lang w:val="ru-RU"/>
        </w:rPr>
        <w:t>.</w:t>
      </w:r>
    </w:p>
    <w:p w:rsidR="0094554A" w:rsidRDefault="0094554A" w:rsidP="0094554A">
      <w:pPr>
        <w:spacing w:after="0" w:line="240" w:lineRule="auto"/>
        <w:jc w:val="both"/>
        <w:rPr>
          <w:rFonts w:ascii="Times New Roman" w:hAnsi="Times New Roman" w:cs="Times New Roman"/>
          <w:sz w:val="28"/>
          <w:szCs w:val="28"/>
          <w:lang w:val="ru-RU"/>
        </w:rPr>
      </w:pPr>
    </w:p>
    <w:p w:rsidR="00F9762D" w:rsidRPr="00052A35" w:rsidRDefault="00F9762D" w:rsidP="0094554A">
      <w:pPr>
        <w:spacing w:after="0" w:line="240" w:lineRule="auto"/>
        <w:jc w:val="both"/>
        <w:rPr>
          <w:rFonts w:ascii="Times New Roman" w:hAnsi="Times New Roman" w:cs="Times New Roman"/>
          <w:sz w:val="28"/>
          <w:szCs w:val="28"/>
          <w:lang w:val="ru-RU"/>
        </w:rPr>
      </w:pPr>
    </w:p>
    <w:p w:rsidR="00052A35" w:rsidRDefault="00052A35" w:rsidP="0094554A">
      <w:pPr>
        <w:spacing w:after="0" w:line="240" w:lineRule="auto"/>
        <w:ind w:firstLine="720"/>
        <w:jc w:val="both"/>
        <w:rPr>
          <w:rFonts w:ascii="Times New Roman" w:hAnsi="Times New Roman" w:cs="Times New Roman"/>
          <w:b/>
          <w:sz w:val="28"/>
          <w:szCs w:val="28"/>
          <w:lang w:val="ru-RU"/>
        </w:rPr>
      </w:pPr>
      <w:r w:rsidRPr="00052A35">
        <w:rPr>
          <w:rFonts w:ascii="Times New Roman" w:hAnsi="Times New Roman" w:cs="Times New Roman"/>
          <w:b/>
          <w:sz w:val="28"/>
          <w:szCs w:val="28"/>
          <w:lang w:val="ru-RU"/>
        </w:rPr>
        <w:t xml:space="preserve">10-тарау. Тамақтану стандарты талаптарының сақталуын қамтамасыз етудегі </w:t>
      </w:r>
      <w:r w:rsidR="00E92669">
        <w:rPr>
          <w:rFonts w:ascii="Times New Roman" w:hAnsi="Times New Roman" w:cs="Times New Roman"/>
          <w:b/>
          <w:sz w:val="28"/>
          <w:szCs w:val="28"/>
          <w:lang w:val="ru-RU"/>
        </w:rPr>
        <w:t>басшы</w:t>
      </w:r>
      <w:r w:rsidRPr="00052A35">
        <w:rPr>
          <w:rFonts w:ascii="Times New Roman" w:hAnsi="Times New Roman" w:cs="Times New Roman"/>
          <w:b/>
          <w:sz w:val="28"/>
          <w:szCs w:val="28"/>
          <w:lang w:val="ru-RU"/>
        </w:rPr>
        <w:t xml:space="preserve"> мен жауапты тұлға</w:t>
      </w:r>
      <w:r w:rsidR="00434F87">
        <w:rPr>
          <w:rFonts w:ascii="Times New Roman" w:hAnsi="Times New Roman" w:cs="Times New Roman"/>
          <w:b/>
          <w:sz w:val="28"/>
          <w:szCs w:val="28"/>
          <w:lang w:val="ru-RU"/>
        </w:rPr>
        <w:t>ның</w:t>
      </w:r>
      <w:r w:rsidRPr="00052A35">
        <w:rPr>
          <w:rFonts w:ascii="Times New Roman" w:hAnsi="Times New Roman" w:cs="Times New Roman"/>
          <w:b/>
          <w:sz w:val="28"/>
          <w:szCs w:val="28"/>
          <w:lang w:val="ru-RU"/>
        </w:rPr>
        <w:t xml:space="preserve"> рөлі</w:t>
      </w:r>
    </w:p>
    <w:p w:rsidR="00F9762D" w:rsidRPr="00052A35" w:rsidRDefault="00F9762D" w:rsidP="0094554A">
      <w:pPr>
        <w:spacing w:after="0" w:line="240" w:lineRule="auto"/>
        <w:ind w:firstLine="720"/>
        <w:jc w:val="both"/>
        <w:rPr>
          <w:rFonts w:ascii="Times New Roman" w:hAnsi="Times New Roman" w:cs="Times New Roman"/>
          <w:b/>
          <w:sz w:val="28"/>
          <w:szCs w:val="28"/>
          <w:lang w:val="ru-RU"/>
        </w:rPr>
      </w:pPr>
    </w:p>
    <w:p w:rsidR="00052A35" w:rsidRPr="00052A35" w:rsidRDefault="00052A35" w:rsidP="00052A35">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35.</w:t>
      </w:r>
      <w:r w:rsidRPr="00052A35">
        <w:rPr>
          <w:rFonts w:ascii="Times New Roman" w:hAnsi="Times New Roman" w:cs="Times New Roman"/>
          <w:sz w:val="28"/>
          <w:szCs w:val="28"/>
          <w:lang w:val="ru-RU"/>
        </w:rPr>
        <w:tab/>
        <w:t xml:space="preserve">Жалпы білім беретін ұйымдағы Тамақтану стандарты талаптарының сақталуы жүйелі басқару, мектеп </w:t>
      </w:r>
      <w:r w:rsidR="005F4D8A">
        <w:rPr>
          <w:rFonts w:ascii="Times New Roman" w:hAnsi="Times New Roman" w:cs="Times New Roman"/>
          <w:sz w:val="28"/>
          <w:szCs w:val="28"/>
          <w:lang w:val="ru-RU"/>
        </w:rPr>
        <w:t>басшысы</w:t>
      </w:r>
      <w:r w:rsidRPr="00052A35">
        <w:rPr>
          <w:rFonts w:ascii="Times New Roman" w:hAnsi="Times New Roman" w:cs="Times New Roman"/>
          <w:sz w:val="28"/>
          <w:szCs w:val="28"/>
          <w:lang w:val="ru-RU"/>
        </w:rPr>
        <w:t xml:space="preserve"> және тағайындалған жауапты тұлға арасында өкілеттіктер мен жауапкершілікті нақты бөлу, сондай-ақ олардың қызметін үйлестіру арқылы қамтамасыз етіледі.</w:t>
      </w:r>
    </w:p>
    <w:p w:rsidR="0094554A" w:rsidRPr="00052A35" w:rsidRDefault="00052A35" w:rsidP="0094554A">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94554A" w:rsidRPr="00052A35">
        <w:rPr>
          <w:rFonts w:ascii="Times New Roman" w:hAnsi="Times New Roman" w:cs="Times New Roman"/>
          <w:sz w:val="28"/>
          <w:szCs w:val="28"/>
          <w:lang w:val="ru-RU"/>
        </w:rPr>
        <w:t>36.</w:t>
      </w:r>
      <w:r w:rsidR="0094554A" w:rsidRPr="00052A35">
        <w:rPr>
          <w:rFonts w:ascii="Times New Roman" w:hAnsi="Times New Roman" w:cs="Times New Roman"/>
          <w:sz w:val="28"/>
          <w:szCs w:val="28"/>
          <w:lang w:val="ru-RU"/>
        </w:rPr>
        <w:tab/>
        <w:t xml:space="preserve">Жалпы білім беретін ұйымның </w:t>
      </w:r>
      <w:r w:rsidR="005F4D8A">
        <w:rPr>
          <w:rFonts w:ascii="Times New Roman" w:hAnsi="Times New Roman" w:cs="Times New Roman"/>
          <w:sz w:val="28"/>
          <w:szCs w:val="28"/>
          <w:lang w:val="ru-RU"/>
        </w:rPr>
        <w:t>басшысы</w:t>
      </w:r>
      <w:r w:rsidR="0094554A" w:rsidRPr="00052A35">
        <w:rPr>
          <w:rFonts w:ascii="Times New Roman" w:hAnsi="Times New Roman" w:cs="Times New Roman"/>
          <w:sz w:val="28"/>
          <w:szCs w:val="28"/>
          <w:lang w:val="ru-RU"/>
        </w:rPr>
        <w:t xml:space="preserve"> Тамақтану стандарты талаптарының сақталуына жағдай жасау үшін дербес жауапты болады және мыналарды қамтамасыз етеді:</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1) </w:t>
      </w:r>
      <w:r w:rsidRPr="00052A35">
        <w:rPr>
          <w:rFonts w:ascii="Times New Roman" w:hAnsi="Times New Roman" w:cs="Times New Roman"/>
          <w:sz w:val="28"/>
          <w:szCs w:val="28"/>
          <w:lang w:val="ru-RU"/>
        </w:rPr>
        <w:t>тамақтану кестесін, тамақтану ұзақтығын (кемінде 20 минут</w:t>
      </w:r>
      <w:r>
        <w:rPr>
          <w:rFonts w:ascii="Times New Roman" w:hAnsi="Times New Roman" w:cs="Times New Roman"/>
          <w:sz w:val="28"/>
          <w:szCs w:val="28"/>
          <w:lang w:val="ru-RU"/>
        </w:rPr>
        <w:t xml:space="preserve"> қоса алғанда</w:t>
      </w:r>
      <w:r w:rsidRPr="00052A3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білім алушылардың </w:t>
      </w:r>
      <w:r w:rsidRPr="00052A35">
        <w:rPr>
          <w:rFonts w:ascii="Times New Roman" w:hAnsi="Times New Roman" w:cs="Times New Roman"/>
          <w:sz w:val="28"/>
          <w:szCs w:val="28"/>
          <w:lang w:val="ru-RU"/>
        </w:rPr>
        <w:t xml:space="preserve"> тамақтану режимін бекітуді, сондай-ақ асығыстық пен шамадан тыс жүктемені болдырмау мақсатында асханада </w:t>
      </w:r>
      <w:r>
        <w:rPr>
          <w:rFonts w:ascii="Times New Roman" w:hAnsi="Times New Roman" w:cs="Times New Roman"/>
          <w:sz w:val="28"/>
          <w:szCs w:val="28"/>
          <w:lang w:val="ru-RU"/>
        </w:rPr>
        <w:t>білім алуш</w:t>
      </w:r>
      <w:r w:rsidR="008818D5">
        <w:rPr>
          <w:rFonts w:ascii="Times New Roman" w:hAnsi="Times New Roman" w:cs="Times New Roman"/>
          <w:sz w:val="28"/>
          <w:szCs w:val="28"/>
          <w:lang w:val="ru-RU"/>
        </w:rPr>
        <w:t>ы</w:t>
      </w:r>
      <w:r>
        <w:rPr>
          <w:rFonts w:ascii="Times New Roman" w:hAnsi="Times New Roman" w:cs="Times New Roman"/>
          <w:sz w:val="28"/>
          <w:szCs w:val="28"/>
          <w:lang w:val="ru-RU"/>
        </w:rPr>
        <w:t>лардың</w:t>
      </w:r>
      <w:r w:rsidRPr="00052A35">
        <w:rPr>
          <w:rFonts w:ascii="Times New Roman" w:hAnsi="Times New Roman" w:cs="Times New Roman"/>
          <w:sz w:val="28"/>
          <w:szCs w:val="28"/>
          <w:lang w:val="ru-RU"/>
        </w:rPr>
        <w:t xml:space="preserve"> ағындарын бөлуді;</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2) </w:t>
      </w:r>
      <w:r w:rsidRPr="00052A35">
        <w:rPr>
          <w:rFonts w:ascii="Times New Roman" w:hAnsi="Times New Roman" w:cs="Times New Roman"/>
          <w:sz w:val="28"/>
          <w:szCs w:val="28"/>
          <w:lang w:val="ru-RU"/>
        </w:rPr>
        <w:t xml:space="preserve">педагогикалық қызметкерлердің тамақтануды сүйемелдеуге қатысу тәртібін қоса алғанда, </w:t>
      </w:r>
      <w:r>
        <w:rPr>
          <w:rFonts w:ascii="Times New Roman" w:hAnsi="Times New Roman" w:cs="Times New Roman"/>
          <w:sz w:val="28"/>
          <w:szCs w:val="28"/>
          <w:lang w:val="ru-RU"/>
        </w:rPr>
        <w:t>білім алушылардың</w:t>
      </w:r>
      <w:r w:rsidRPr="00052A35">
        <w:rPr>
          <w:rFonts w:ascii="Times New Roman" w:hAnsi="Times New Roman" w:cs="Times New Roman"/>
          <w:sz w:val="28"/>
          <w:szCs w:val="28"/>
          <w:lang w:val="ru-RU"/>
        </w:rPr>
        <w:t xml:space="preserve"> тамақтануын педагогикалық сүйемелдеуді ұйымдастыруды;</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3) </w:t>
      </w:r>
      <w:r w:rsidRPr="00052A35">
        <w:rPr>
          <w:rFonts w:ascii="Times New Roman" w:hAnsi="Times New Roman" w:cs="Times New Roman"/>
          <w:sz w:val="28"/>
          <w:szCs w:val="28"/>
          <w:lang w:val="ru-RU"/>
        </w:rPr>
        <w:t xml:space="preserve">бекітілген мәзірді </w:t>
      </w:r>
      <w:r>
        <w:rPr>
          <w:rFonts w:ascii="Times New Roman" w:hAnsi="Times New Roman" w:cs="Times New Roman"/>
          <w:sz w:val="28"/>
          <w:szCs w:val="28"/>
          <w:lang w:val="ru-RU"/>
        </w:rPr>
        <w:t>өткізу</w:t>
      </w:r>
      <w:r w:rsidRPr="00052A35">
        <w:rPr>
          <w:rFonts w:ascii="Times New Roman" w:hAnsi="Times New Roman" w:cs="Times New Roman"/>
          <w:sz w:val="28"/>
          <w:szCs w:val="28"/>
          <w:lang w:val="ru-RU"/>
        </w:rPr>
        <w:t xml:space="preserve"> үшін ұйымдастырушылық жағдайларды</w:t>
      </w:r>
      <w:r w:rsidR="008818D5">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қамтамасыз етуді, оның ішінде:</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 xml:space="preserve"> </w:t>
      </w:r>
      <w:r w:rsidR="004A7849">
        <w:rPr>
          <w:rFonts w:ascii="Times New Roman" w:hAnsi="Times New Roman" w:cs="Times New Roman"/>
          <w:sz w:val="28"/>
          <w:szCs w:val="28"/>
          <w:lang w:val="ru-RU"/>
        </w:rPr>
        <w:tab/>
      </w:r>
      <w:r w:rsidRPr="00052A35">
        <w:rPr>
          <w:rFonts w:ascii="Times New Roman" w:hAnsi="Times New Roman" w:cs="Times New Roman"/>
          <w:sz w:val="28"/>
          <w:szCs w:val="28"/>
          <w:lang w:val="ru-RU"/>
        </w:rPr>
        <w:t>нақты ұсынылатын та</w:t>
      </w:r>
      <w:r>
        <w:rPr>
          <w:rFonts w:ascii="Times New Roman" w:hAnsi="Times New Roman" w:cs="Times New Roman"/>
          <w:sz w:val="28"/>
          <w:szCs w:val="28"/>
          <w:lang w:val="ru-RU"/>
        </w:rPr>
        <w:t>ғамның</w:t>
      </w:r>
      <w:r w:rsidRPr="00052A35">
        <w:rPr>
          <w:rFonts w:ascii="Times New Roman" w:hAnsi="Times New Roman" w:cs="Times New Roman"/>
          <w:sz w:val="28"/>
          <w:szCs w:val="28"/>
          <w:lang w:val="ru-RU"/>
        </w:rPr>
        <w:t xml:space="preserve"> бекітілген мәзірге сәйкестігін;</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 xml:space="preserve"> </w:t>
      </w:r>
      <w:r w:rsidR="004A7849">
        <w:rPr>
          <w:rFonts w:ascii="Times New Roman" w:hAnsi="Times New Roman" w:cs="Times New Roman"/>
          <w:sz w:val="28"/>
          <w:szCs w:val="28"/>
          <w:lang w:val="ru-RU"/>
        </w:rPr>
        <w:tab/>
      </w:r>
      <w:r w:rsidRPr="00052A35">
        <w:rPr>
          <w:rFonts w:ascii="Times New Roman" w:hAnsi="Times New Roman" w:cs="Times New Roman"/>
          <w:sz w:val="28"/>
          <w:szCs w:val="28"/>
          <w:lang w:val="ru-RU"/>
        </w:rPr>
        <w:t>белгіленген келісу тәртібінсіз тағамдарды а</w:t>
      </w:r>
      <w:r>
        <w:rPr>
          <w:rFonts w:ascii="Times New Roman" w:hAnsi="Times New Roman" w:cs="Times New Roman"/>
          <w:sz w:val="28"/>
          <w:szCs w:val="28"/>
          <w:lang w:val="ru-RU"/>
        </w:rPr>
        <w:t>лмастыруға</w:t>
      </w:r>
      <w:r w:rsidRPr="00052A35">
        <w:rPr>
          <w:rFonts w:ascii="Times New Roman" w:hAnsi="Times New Roman" w:cs="Times New Roman"/>
          <w:sz w:val="28"/>
          <w:szCs w:val="28"/>
          <w:lang w:val="ru-RU"/>
        </w:rPr>
        <w:t xml:space="preserve"> жол бермеуді;</w:t>
      </w:r>
    </w:p>
    <w:p w:rsidR="00052A35" w:rsidRPr="00052A35" w:rsidRDefault="001C447D"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4) </w:t>
      </w:r>
      <w:r w:rsidR="00052A35" w:rsidRPr="00052A35">
        <w:rPr>
          <w:rFonts w:ascii="Times New Roman" w:hAnsi="Times New Roman" w:cs="Times New Roman"/>
          <w:sz w:val="28"/>
          <w:szCs w:val="28"/>
          <w:lang w:val="ru-RU"/>
        </w:rPr>
        <w:t>мектептегі тамақтануды ұйымдастыруға жауапты тұлғаны оның функционалдық міндеттерін нақты айқындай отырып, бұйрықпен тағайындауды;</w:t>
      </w:r>
    </w:p>
    <w:p w:rsidR="00052A35" w:rsidRPr="00052A35" w:rsidRDefault="001C447D" w:rsidP="00052A3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5) </w:t>
      </w:r>
      <w:r w:rsidR="00052A35" w:rsidRPr="00052A35">
        <w:rPr>
          <w:rFonts w:ascii="Times New Roman" w:hAnsi="Times New Roman" w:cs="Times New Roman"/>
          <w:sz w:val="28"/>
          <w:szCs w:val="28"/>
          <w:lang w:val="ru-RU"/>
        </w:rPr>
        <w:t>мектептегі тамақтану сапасын бақылау жөніндегі бракераждық комиссияны оның функцияларын нақты айқындай отырып (комиссия құрамы, жұмыс кезеңі, комиссия мүшелерінің міндеттері) бұйрықпен құруды;</w:t>
      </w:r>
    </w:p>
    <w:p w:rsidR="00052A35" w:rsidRPr="00052A35" w:rsidRDefault="001C447D" w:rsidP="00052A3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6) </w:t>
      </w:r>
      <w:r w:rsidR="00052A35" w:rsidRPr="00052A35">
        <w:rPr>
          <w:rFonts w:ascii="Times New Roman" w:hAnsi="Times New Roman" w:cs="Times New Roman"/>
          <w:sz w:val="28"/>
          <w:szCs w:val="28"/>
          <w:lang w:val="ru-RU"/>
        </w:rPr>
        <w:t>бракераждық комиссияның объективті және тұрақты жұмыс істеуіне, оның ішінде бракераждық құжаттаманың жүргізілуін бақылауға жағдай жасауды;</w:t>
      </w:r>
    </w:p>
    <w:p w:rsidR="0094554A" w:rsidRPr="00052A35" w:rsidRDefault="001C447D"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94554A">
        <w:rPr>
          <w:rFonts w:ascii="Times New Roman" w:hAnsi="Times New Roman" w:cs="Times New Roman"/>
          <w:sz w:val="28"/>
          <w:szCs w:val="28"/>
          <w:lang w:val="ru-RU"/>
        </w:rPr>
        <w:t xml:space="preserve">7) </w:t>
      </w:r>
      <w:r w:rsidR="0094554A" w:rsidRPr="00052A35">
        <w:rPr>
          <w:rFonts w:ascii="Times New Roman" w:hAnsi="Times New Roman" w:cs="Times New Roman"/>
          <w:sz w:val="28"/>
          <w:szCs w:val="28"/>
          <w:lang w:val="ru-RU"/>
        </w:rPr>
        <w:t>Тамақтану стандартының, санитариялық қағидалардың және шарттық міндеттемелердің талаптарын сақтау мәселелері бойынша мектептің та</w:t>
      </w:r>
      <w:r w:rsidR="0094554A">
        <w:rPr>
          <w:rFonts w:ascii="Times New Roman" w:hAnsi="Times New Roman" w:cs="Times New Roman"/>
          <w:sz w:val="28"/>
          <w:szCs w:val="28"/>
          <w:lang w:val="ru-RU"/>
        </w:rPr>
        <w:t xml:space="preserve">ғамның өнім берушісімен </w:t>
      </w:r>
      <w:r w:rsidR="0094554A" w:rsidRPr="00052A35">
        <w:rPr>
          <w:rFonts w:ascii="Times New Roman" w:hAnsi="Times New Roman" w:cs="Times New Roman"/>
          <w:sz w:val="28"/>
          <w:szCs w:val="28"/>
          <w:lang w:val="ru-RU"/>
        </w:rPr>
        <w:t xml:space="preserve">  және (немесе) ас блогымен өзара іс-қимылын ұйымдастыруды;</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8) мынадай</w:t>
      </w:r>
      <w:r w:rsidRPr="00052A35">
        <w:rPr>
          <w:rFonts w:ascii="Times New Roman" w:hAnsi="Times New Roman" w:cs="Times New Roman"/>
          <w:sz w:val="28"/>
          <w:szCs w:val="28"/>
          <w:lang w:val="ru-RU"/>
        </w:rPr>
        <w:t>:</w:t>
      </w:r>
    </w:p>
    <w:p w:rsidR="0094554A" w:rsidRPr="00052A35" w:rsidRDefault="0094554A" w:rsidP="004A7849">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тамақтану режимінің сақталуы;</w:t>
      </w:r>
    </w:p>
    <w:p w:rsidR="0094554A" w:rsidRPr="00052A35" w:rsidRDefault="0094554A" w:rsidP="004A7849">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тағамдарды нақты тұтыну деңгейі;</w:t>
      </w:r>
    </w:p>
    <w:p w:rsidR="0094554A" w:rsidRPr="00052A35" w:rsidRDefault="0094554A" w:rsidP="004A7849">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білім алушылардың</w:t>
      </w:r>
      <w:r w:rsidRPr="00052A35">
        <w:rPr>
          <w:rFonts w:ascii="Times New Roman" w:hAnsi="Times New Roman" w:cs="Times New Roman"/>
          <w:sz w:val="28"/>
          <w:szCs w:val="28"/>
          <w:lang w:val="ru-RU"/>
        </w:rPr>
        <w:t xml:space="preserve"> жекелеген тағам түрлерінен бас тарту себептері;</w:t>
      </w:r>
    </w:p>
    <w:p w:rsidR="0094554A" w:rsidRPr="00052A35" w:rsidRDefault="0094554A" w:rsidP="004A7849">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бракераждық комиссия жұмысының нәтижелері;</w:t>
      </w:r>
    </w:p>
    <w:p w:rsidR="0094554A" w:rsidRPr="00052A35" w:rsidRDefault="0094554A" w:rsidP="004A7849">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тамақтануды ұйымдастыруды жетілдіру жөніндегі ұсыныстар</w:t>
      </w:r>
      <w:r w:rsidRPr="007528A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туралы </w:t>
      </w:r>
      <w:r w:rsidRPr="00052A35">
        <w:rPr>
          <w:rFonts w:ascii="Times New Roman" w:hAnsi="Times New Roman" w:cs="Times New Roman"/>
          <w:sz w:val="28"/>
          <w:szCs w:val="28"/>
          <w:lang w:val="ru-RU"/>
        </w:rPr>
        <w:t>жинақталған ақпаратты қарауды;</w:t>
      </w:r>
    </w:p>
    <w:p w:rsidR="0094554A" w:rsidRPr="00052A35" w:rsidRDefault="0094554A" w:rsidP="0094554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 xml:space="preserve">9) </w:t>
      </w:r>
      <w:r w:rsidRPr="00052A35">
        <w:rPr>
          <w:rFonts w:ascii="Times New Roman" w:hAnsi="Times New Roman" w:cs="Times New Roman"/>
          <w:sz w:val="28"/>
          <w:szCs w:val="28"/>
          <w:lang w:val="ru-RU"/>
        </w:rPr>
        <w:t>Тамақтану стандарты талаптарының сақталмауын</w:t>
      </w:r>
      <w:r>
        <w:rPr>
          <w:rFonts w:ascii="Times New Roman" w:hAnsi="Times New Roman" w:cs="Times New Roman"/>
          <w:sz w:val="28"/>
          <w:szCs w:val="28"/>
          <w:lang w:val="ru-RU"/>
        </w:rPr>
        <w:t>ың</w:t>
      </w:r>
      <w:r w:rsidRPr="00052A35">
        <w:rPr>
          <w:rFonts w:ascii="Times New Roman" w:hAnsi="Times New Roman" w:cs="Times New Roman"/>
          <w:sz w:val="28"/>
          <w:szCs w:val="28"/>
          <w:lang w:val="ru-RU"/>
        </w:rPr>
        <w:t xml:space="preserve"> анықталған ұйымдастырушылық, басқарушылық және педагогикалық себептер</w:t>
      </w:r>
      <w:r>
        <w:rPr>
          <w:rFonts w:ascii="Times New Roman" w:hAnsi="Times New Roman" w:cs="Times New Roman"/>
          <w:sz w:val="28"/>
          <w:szCs w:val="28"/>
          <w:lang w:val="ru-RU"/>
        </w:rPr>
        <w:t>ін</w:t>
      </w:r>
      <w:r w:rsidRPr="00052A35">
        <w:rPr>
          <w:rFonts w:ascii="Times New Roman" w:hAnsi="Times New Roman" w:cs="Times New Roman"/>
          <w:sz w:val="28"/>
          <w:szCs w:val="28"/>
          <w:lang w:val="ru-RU"/>
        </w:rPr>
        <w:t xml:space="preserve"> жоюға бағытталған басқарушылық шешімдер қабылдауды</w:t>
      </w:r>
      <w:r>
        <w:rPr>
          <w:rFonts w:ascii="Times New Roman" w:hAnsi="Times New Roman" w:cs="Times New Roman"/>
          <w:sz w:val="28"/>
          <w:szCs w:val="28"/>
          <w:lang w:val="ru-RU"/>
        </w:rPr>
        <w:t xml:space="preserve"> қамтамасыз етеді</w:t>
      </w:r>
      <w:r w:rsidRPr="00052A35">
        <w:rPr>
          <w:rFonts w:ascii="Times New Roman" w:hAnsi="Times New Roman" w:cs="Times New Roman"/>
          <w:sz w:val="28"/>
          <w:szCs w:val="28"/>
          <w:lang w:val="ru-RU"/>
        </w:rPr>
        <w:t>.</w:t>
      </w:r>
    </w:p>
    <w:p w:rsidR="00FF3B01" w:rsidRPr="00052A35" w:rsidRDefault="00052A35" w:rsidP="00FF3B01">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FF3B01" w:rsidRPr="00052A35">
        <w:rPr>
          <w:rFonts w:ascii="Times New Roman" w:hAnsi="Times New Roman" w:cs="Times New Roman"/>
          <w:sz w:val="28"/>
          <w:szCs w:val="28"/>
          <w:lang w:val="ru-RU"/>
        </w:rPr>
        <w:t>37.</w:t>
      </w:r>
      <w:r w:rsidR="00FF3B01" w:rsidRPr="00052A35">
        <w:rPr>
          <w:rFonts w:ascii="Times New Roman" w:hAnsi="Times New Roman" w:cs="Times New Roman"/>
          <w:sz w:val="28"/>
          <w:szCs w:val="28"/>
          <w:lang w:val="ru-RU"/>
        </w:rPr>
        <w:tab/>
      </w:r>
      <w:r w:rsidR="00FF1F13">
        <w:rPr>
          <w:rFonts w:ascii="Times New Roman" w:hAnsi="Times New Roman" w:cs="Times New Roman"/>
          <w:sz w:val="28"/>
          <w:szCs w:val="28"/>
          <w:lang w:val="ru-RU"/>
        </w:rPr>
        <w:t>Ж</w:t>
      </w:r>
      <w:r w:rsidR="005F4D8A">
        <w:rPr>
          <w:rFonts w:ascii="Times New Roman" w:hAnsi="Times New Roman" w:cs="Times New Roman"/>
          <w:sz w:val="28"/>
          <w:szCs w:val="28"/>
          <w:lang w:val="ru-RU"/>
        </w:rPr>
        <w:t xml:space="preserve">ауапты </w:t>
      </w:r>
      <w:bookmarkStart w:id="0" w:name="_GoBack"/>
      <w:r w:rsidR="005F4D8A">
        <w:rPr>
          <w:rFonts w:ascii="Times New Roman" w:hAnsi="Times New Roman" w:cs="Times New Roman"/>
          <w:sz w:val="28"/>
          <w:szCs w:val="28"/>
          <w:lang w:val="ru-RU"/>
        </w:rPr>
        <w:t>тұлға</w:t>
      </w:r>
      <w:bookmarkEnd w:id="0"/>
      <w:r w:rsidR="005F4D8A">
        <w:rPr>
          <w:rFonts w:ascii="Times New Roman" w:hAnsi="Times New Roman" w:cs="Times New Roman"/>
          <w:sz w:val="28"/>
          <w:szCs w:val="28"/>
          <w:lang w:val="ru-RU"/>
        </w:rPr>
        <w:t xml:space="preserve"> </w:t>
      </w:r>
      <w:r w:rsidR="00FF3B01" w:rsidRPr="00052A35">
        <w:rPr>
          <w:rFonts w:ascii="Times New Roman" w:hAnsi="Times New Roman" w:cs="Times New Roman"/>
          <w:sz w:val="28"/>
          <w:szCs w:val="28"/>
          <w:lang w:val="ru-RU"/>
        </w:rPr>
        <w:t xml:space="preserve">мектептің күнделікті қызметінде Тамақтану стандарты талаптарының орындалуын үйлестіруді қамтамасыз етеді және </w:t>
      </w:r>
      <w:r w:rsidR="00FF3B01">
        <w:rPr>
          <w:rFonts w:ascii="Times New Roman" w:hAnsi="Times New Roman" w:cs="Times New Roman"/>
          <w:sz w:val="28"/>
          <w:szCs w:val="28"/>
          <w:lang w:val="ru-RU"/>
        </w:rPr>
        <w:t>мынадай</w:t>
      </w:r>
      <w:r w:rsidR="00FF3B01" w:rsidRPr="00052A35">
        <w:rPr>
          <w:rFonts w:ascii="Times New Roman" w:hAnsi="Times New Roman" w:cs="Times New Roman"/>
          <w:sz w:val="28"/>
          <w:szCs w:val="28"/>
          <w:lang w:val="ru-RU"/>
        </w:rPr>
        <w:t xml:space="preserve"> функцияларды жүзеге асырады:</w:t>
      </w:r>
    </w:p>
    <w:p w:rsidR="00FF3B01" w:rsidRPr="00052A35" w:rsidRDefault="00FF3B01" w:rsidP="00FF3B01">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t>1</w:t>
      </w:r>
      <w:r>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 xml:space="preserve">бекітілген кестеге сәйкес педагогикалық қызметкерлердің </w:t>
      </w:r>
      <w:r>
        <w:rPr>
          <w:rFonts w:ascii="Times New Roman" w:hAnsi="Times New Roman" w:cs="Times New Roman"/>
          <w:sz w:val="28"/>
          <w:szCs w:val="28"/>
          <w:lang w:val="ru-RU"/>
        </w:rPr>
        <w:t>білім алушылардың</w:t>
      </w:r>
      <w:r w:rsidRPr="00052A35">
        <w:rPr>
          <w:rFonts w:ascii="Times New Roman" w:hAnsi="Times New Roman" w:cs="Times New Roman"/>
          <w:sz w:val="28"/>
          <w:szCs w:val="28"/>
          <w:lang w:val="ru-RU"/>
        </w:rPr>
        <w:t xml:space="preserve"> тамақтануын сүйемелдеуін ұйымдастырады;</w:t>
      </w:r>
    </w:p>
    <w:p w:rsidR="00FF3B01" w:rsidRPr="00052A35" w:rsidRDefault="00FF3B01" w:rsidP="00FF3B0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2) мыналарды:</w:t>
      </w:r>
    </w:p>
    <w:p w:rsidR="00FF3B01" w:rsidRPr="00052A35" w:rsidRDefault="00FF3B01" w:rsidP="00FF3B01">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 xml:space="preserve"> тамақтанудың уақтылы басталуын;</w:t>
      </w:r>
    </w:p>
    <w:p w:rsidR="00FF3B01" w:rsidRPr="00052A35" w:rsidRDefault="00FF3B01" w:rsidP="00FF3B01">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 xml:space="preserve"> тамақтану ұзақтығының жеткіліктілігін;</w:t>
      </w:r>
    </w:p>
    <w:p w:rsidR="00FF3B01" w:rsidRPr="00052A35" w:rsidRDefault="00FF3B01" w:rsidP="00FF3B01">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 xml:space="preserve"> асығыстықтың, шудың және күйзеліс факторларының болмауын</w:t>
      </w:r>
      <w:r>
        <w:rPr>
          <w:rFonts w:ascii="Times New Roman" w:hAnsi="Times New Roman" w:cs="Times New Roman"/>
          <w:sz w:val="28"/>
          <w:szCs w:val="28"/>
          <w:lang w:val="ru-RU"/>
        </w:rPr>
        <w:t xml:space="preserve"> қоса алғанда т</w:t>
      </w:r>
      <w:r w:rsidRPr="00052A35">
        <w:rPr>
          <w:rFonts w:ascii="Times New Roman" w:hAnsi="Times New Roman" w:cs="Times New Roman"/>
          <w:sz w:val="28"/>
          <w:szCs w:val="28"/>
          <w:lang w:val="ru-RU"/>
        </w:rPr>
        <w:t>амақтануды ұйымдастыру шарттарының сақталуын бақылайды;</w:t>
      </w:r>
    </w:p>
    <w:p w:rsidR="00FF3B01" w:rsidRDefault="00FF3B01" w:rsidP="00FF3B0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3) мыналар: </w:t>
      </w:r>
    </w:p>
    <w:p w:rsidR="00FF3B01" w:rsidRPr="00052A35" w:rsidRDefault="00FF3B01" w:rsidP="00FF3B01">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Тамақтану стандартының талаптары;</w:t>
      </w:r>
    </w:p>
    <w:p w:rsidR="00FF3B01" w:rsidRPr="00052A35" w:rsidRDefault="00FF3B01" w:rsidP="00FF3B01">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 xml:space="preserve"> тамақтануды педагогикалық сүйемелдеудің қағидаттары;</w:t>
      </w:r>
    </w:p>
    <w:p w:rsidR="004A7849" w:rsidRDefault="00FF3B01" w:rsidP="004A7849">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 xml:space="preserve"> асханада ересектердің жол берілмейтін мінез-құлық нысандары</w:t>
      </w:r>
      <w:r>
        <w:rPr>
          <w:rFonts w:ascii="Times New Roman" w:hAnsi="Times New Roman" w:cs="Times New Roman"/>
          <w:sz w:val="28"/>
          <w:szCs w:val="28"/>
          <w:lang w:val="ru-RU"/>
        </w:rPr>
        <w:t xml:space="preserve"> туралы </w:t>
      </w:r>
      <w:r w:rsidRPr="00052A35">
        <w:rPr>
          <w:rFonts w:ascii="Times New Roman" w:hAnsi="Times New Roman" w:cs="Times New Roman"/>
          <w:sz w:val="28"/>
          <w:szCs w:val="28"/>
          <w:lang w:val="ru-RU"/>
        </w:rPr>
        <w:t xml:space="preserve">педагогикалық қызметкерлерді </w:t>
      </w:r>
      <w:r>
        <w:rPr>
          <w:rFonts w:ascii="Times New Roman" w:hAnsi="Times New Roman" w:cs="Times New Roman"/>
          <w:sz w:val="28"/>
          <w:szCs w:val="28"/>
          <w:lang w:val="ru-RU"/>
        </w:rPr>
        <w:t>ақпараттандыруды</w:t>
      </w:r>
      <w:r w:rsidRPr="00052A35">
        <w:rPr>
          <w:rFonts w:ascii="Times New Roman" w:hAnsi="Times New Roman" w:cs="Times New Roman"/>
          <w:sz w:val="28"/>
          <w:szCs w:val="28"/>
          <w:lang w:val="ru-RU"/>
        </w:rPr>
        <w:t xml:space="preserve"> қамтамасыз етеді</w:t>
      </w:r>
      <w:r>
        <w:rPr>
          <w:rFonts w:ascii="Times New Roman" w:hAnsi="Times New Roman" w:cs="Times New Roman"/>
          <w:sz w:val="28"/>
          <w:szCs w:val="28"/>
          <w:lang w:val="ru-RU"/>
        </w:rPr>
        <w:t>;</w:t>
      </w:r>
      <w:r>
        <w:rPr>
          <w:rFonts w:ascii="Times New Roman" w:hAnsi="Times New Roman" w:cs="Times New Roman"/>
          <w:sz w:val="28"/>
          <w:szCs w:val="28"/>
          <w:lang w:val="ru-RU"/>
        </w:rPr>
        <w:tab/>
      </w:r>
    </w:p>
    <w:p w:rsidR="00FF3B01" w:rsidRDefault="00FF3B01" w:rsidP="004A7849">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мыналар:</w:t>
      </w:r>
    </w:p>
    <w:p w:rsidR="00FF3B01" w:rsidRPr="00052A35" w:rsidRDefault="00FF3B01" w:rsidP="00FF3B01">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тағамдарды нақты тұтыну туралы;</w:t>
      </w:r>
    </w:p>
    <w:p w:rsidR="00FF3B01" w:rsidRPr="00052A35" w:rsidRDefault="00FF3B01" w:rsidP="00FF3B01">
      <w:pPr>
        <w:spacing w:after="0" w:line="240" w:lineRule="auto"/>
        <w:ind w:firstLine="720"/>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 xml:space="preserve"> жекелеген тағам түрлерінен бас тарту туралы;</w:t>
      </w:r>
    </w:p>
    <w:p w:rsidR="00FF3B01" w:rsidRPr="00052A35" w:rsidRDefault="00FF3B01" w:rsidP="00FF3B0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білім алушылардың </w:t>
      </w:r>
      <w:r w:rsidRPr="00052A35">
        <w:rPr>
          <w:rFonts w:ascii="Times New Roman" w:hAnsi="Times New Roman" w:cs="Times New Roman"/>
          <w:sz w:val="28"/>
          <w:szCs w:val="28"/>
          <w:lang w:val="ru-RU"/>
        </w:rPr>
        <w:t>жаңа тағамдарға реакциясы туралы</w:t>
      </w:r>
      <w:r w:rsidRPr="00D945A0">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жинақталған деректерді жинау</w:t>
      </w:r>
      <w:r>
        <w:rPr>
          <w:rFonts w:ascii="Times New Roman" w:hAnsi="Times New Roman" w:cs="Times New Roman"/>
          <w:sz w:val="28"/>
          <w:szCs w:val="28"/>
          <w:lang w:val="ru-RU"/>
        </w:rPr>
        <w:t xml:space="preserve">ды және </w:t>
      </w:r>
      <w:r w:rsidRPr="00052A35">
        <w:rPr>
          <w:rFonts w:ascii="Times New Roman" w:hAnsi="Times New Roman" w:cs="Times New Roman"/>
          <w:sz w:val="28"/>
          <w:szCs w:val="28"/>
          <w:lang w:val="ru-RU"/>
        </w:rPr>
        <w:t xml:space="preserve"> талдауды ұйымдастырады</w:t>
      </w:r>
      <w:r>
        <w:rPr>
          <w:rFonts w:ascii="Times New Roman" w:hAnsi="Times New Roman" w:cs="Times New Roman"/>
          <w:sz w:val="28"/>
          <w:szCs w:val="28"/>
          <w:lang w:val="ru-RU"/>
        </w:rPr>
        <w:t>;</w:t>
      </w:r>
    </w:p>
    <w:p w:rsidR="00FF3B01" w:rsidRPr="00052A35" w:rsidRDefault="00FF3B01" w:rsidP="00FF3B0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5)</w:t>
      </w:r>
      <w:r w:rsidR="009C3A31">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тамақтануды ұйымдастырудағы жүйелі проблемалар анықталған жағдайда түзет</w:t>
      </w:r>
      <w:r>
        <w:rPr>
          <w:rFonts w:ascii="Times New Roman" w:hAnsi="Times New Roman" w:cs="Times New Roman"/>
          <w:sz w:val="28"/>
          <w:szCs w:val="28"/>
          <w:lang w:val="ru-RU"/>
        </w:rPr>
        <w:t>етін</w:t>
      </w:r>
      <w:r w:rsidRPr="00052A35">
        <w:rPr>
          <w:rFonts w:ascii="Times New Roman" w:hAnsi="Times New Roman" w:cs="Times New Roman"/>
          <w:sz w:val="28"/>
          <w:szCs w:val="28"/>
          <w:lang w:val="ru-RU"/>
        </w:rPr>
        <w:t xml:space="preserve"> ұйымдастырушылық шаралар</w:t>
      </w:r>
      <w:r>
        <w:rPr>
          <w:rFonts w:ascii="Times New Roman" w:hAnsi="Times New Roman" w:cs="Times New Roman"/>
          <w:sz w:val="28"/>
          <w:szCs w:val="28"/>
          <w:lang w:val="ru-RU"/>
        </w:rPr>
        <w:t>ға</w:t>
      </w:r>
      <w:r w:rsidRPr="00052A35">
        <w:rPr>
          <w:rFonts w:ascii="Times New Roman" w:hAnsi="Times New Roman" w:cs="Times New Roman"/>
          <w:sz w:val="28"/>
          <w:szCs w:val="28"/>
          <w:lang w:val="ru-RU"/>
        </w:rPr>
        <w:t xml:space="preserve"> (кестелерді өзгерту, ағындарды қайта бөлу, педагогикалық сүйемелдеуді күшейту) бастамашылық етеді.</w:t>
      </w:r>
    </w:p>
    <w:p w:rsidR="00FF3B01" w:rsidRPr="00052A35" w:rsidRDefault="00052A35" w:rsidP="00FF3B01">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4161B7">
        <w:rPr>
          <w:rFonts w:ascii="Times New Roman" w:hAnsi="Times New Roman" w:cs="Times New Roman"/>
          <w:sz w:val="28"/>
          <w:szCs w:val="28"/>
          <w:lang w:val="ru-RU"/>
        </w:rPr>
        <w:t>6</w:t>
      </w:r>
      <w:r w:rsidR="00FF3B01">
        <w:rPr>
          <w:rFonts w:ascii="Times New Roman" w:hAnsi="Times New Roman" w:cs="Times New Roman"/>
          <w:sz w:val="28"/>
          <w:szCs w:val="28"/>
          <w:lang w:val="ru-RU"/>
        </w:rPr>
        <w:t>) (</w:t>
      </w:r>
      <w:r w:rsidR="00FF3B01" w:rsidRPr="00052A35">
        <w:rPr>
          <w:rFonts w:ascii="Times New Roman" w:hAnsi="Times New Roman" w:cs="Times New Roman"/>
          <w:sz w:val="28"/>
          <w:szCs w:val="28"/>
          <w:lang w:val="ru-RU"/>
        </w:rPr>
        <w:t>тағам дайындаудың технологиялық процесіне араласпай</w:t>
      </w:r>
      <w:r w:rsidR="00FF3B01">
        <w:rPr>
          <w:rFonts w:ascii="Times New Roman" w:hAnsi="Times New Roman" w:cs="Times New Roman"/>
          <w:sz w:val="28"/>
          <w:szCs w:val="28"/>
          <w:lang w:val="ru-RU"/>
        </w:rPr>
        <w:t>)</w:t>
      </w:r>
      <w:r w:rsidR="00FF3B01" w:rsidRPr="00052A35">
        <w:rPr>
          <w:rFonts w:ascii="Times New Roman" w:hAnsi="Times New Roman" w:cs="Times New Roman"/>
          <w:sz w:val="28"/>
          <w:szCs w:val="28"/>
          <w:lang w:val="ru-RU"/>
        </w:rPr>
        <w:t xml:space="preserve"> нақты ұсынылатын та</w:t>
      </w:r>
      <w:r w:rsidR="00FF3B01">
        <w:rPr>
          <w:rFonts w:ascii="Times New Roman" w:hAnsi="Times New Roman" w:cs="Times New Roman"/>
          <w:sz w:val="28"/>
          <w:szCs w:val="28"/>
          <w:lang w:val="ru-RU"/>
        </w:rPr>
        <w:t>ғамның</w:t>
      </w:r>
      <w:r w:rsidR="00FF3B01" w:rsidRPr="00052A35">
        <w:rPr>
          <w:rFonts w:ascii="Times New Roman" w:hAnsi="Times New Roman" w:cs="Times New Roman"/>
          <w:sz w:val="28"/>
          <w:szCs w:val="28"/>
          <w:lang w:val="ru-RU"/>
        </w:rPr>
        <w:t xml:space="preserve"> бекітілген мәзірге сәйкестігін бақылауды жүзеге асырады;</w:t>
      </w:r>
    </w:p>
    <w:p w:rsidR="00FF3B01" w:rsidRPr="00052A35" w:rsidRDefault="00FF3B01" w:rsidP="00FF3B0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4161B7">
        <w:rPr>
          <w:rFonts w:ascii="Times New Roman" w:hAnsi="Times New Roman" w:cs="Times New Roman"/>
          <w:sz w:val="28"/>
          <w:szCs w:val="28"/>
          <w:lang w:val="ru-RU"/>
        </w:rPr>
        <w:t>7</w:t>
      </w:r>
      <w:r>
        <w:rPr>
          <w:rFonts w:ascii="Times New Roman" w:hAnsi="Times New Roman" w:cs="Times New Roman"/>
          <w:sz w:val="28"/>
          <w:szCs w:val="28"/>
          <w:lang w:val="ru-RU"/>
        </w:rPr>
        <w:t xml:space="preserve">) </w:t>
      </w:r>
      <w:r w:rsidRPr="00052A35">
        <w:rPr>
          <w:rFonts w:ascii="Times New Roman" w:hAnsi="Times New Roman" w:cs="Times New Roman"/>
          <w:sz w:val="28"/>
          <w:szCs w:val="28"/>
          <w:lang w:val="ru-RU"/>
        </w:rPr>
        <w:t>белгіленген тамақтану режимінің сақталуын қадағала</w:t>
      </w:r>
      <w:r>
        <w:rPr>
          <w:rFonts w:ascii="Times New Roman" w:hAnsi="Times New Roman" w:cs="Times New Roman"/>
          <w:sz w:val="28"/>
          <w:szCs w:val="28"/>
          <w:lang w:val="ru-RU"/>
        </w:rPr>
        <w:t>йды және</w:t>
      </w:r>
      <w:r w:rsidRPr="00052A35">
        <w:rPr>
          <w:rFonts w:ascii="Times New Roman" w:hAnsi="Times New Roman" w:cs="Times New Roman"/>
          <w:sz w:val="28"/>
          <w:szCs w:val="28"/>
          <w:lang w:val="ru-RU"/>
        </w:rPr>
        <w:t xml:space="preserve"> анықталған бұзушылықтар туралы мектеп әкімшілігін хабардар етеді;</w:t>
      </w:r>
    </w:p>
    <w:p w:rsidR="00FF3B01" w:rsidRPr="001C447D" w:rsidRDefault="00FF3B01" w:rsidP="00FF3B01">
      <w:pPr>
        <w:spacing w:after="0" w:line="240" w:lineRule="auto"/>
        <w:jc w:val="both"/>
        <w:rPr>
          <w:rFonts w:ascii="Times New Roman" w:hAnsi="Times New Roman" w:cs="Times New Roman"/>
          <w:sz w:val="28"/>
          <w:szCs w:val="28"/>
          <w:lang w:val="ru-RU"/>
        </w:rPr>
      </w:pPr>
      <w:r w:rsidRPr="00052A35">
        <w:rPr>
          <w:rFonts w:ascii="Times New Roman" w:hAnsi="Times New Roman" w:cs="Times New Roman"/>
          <w:sz w:val="28"/>
          <w:szCs w:val="28"/>
          <w:lang w:val="ru-RU"/>
        </w:rPr>
        <w:tab/>
      </w:r>
      <w:r w:rsidR="004161B7">
        <w:rPr>
          <w:rFonts w:ascii="Times New Roman" w:hAnsi="Times New Roman" w:cs="Times New Roman"/>
          <w:sz w:val="28"/>
          <w:szCs w:val="28"/>
          <w:lang w:val="ru-RU"/>
        </w:rPr>
        <w:t>8</w:t>
      </w:r>
      <w:r>
        <w:rPr>
          <w:rFonts w:ascii="Times New Roman" w:hAnsi="Times New Roman" w:cs="Times New Roman"/>
          <w:sz w:val="28"/>
          <w:szCs w:val="28"/>
          <w:lang w:val="kk-KZ"/>
        </w:rPr>
        <w:t xml:space="preserve">) </w:t>
      </w:r>
      <w:r w:rsidRPr="001C447D">
        <w:rPr>
          <w:rFonts w:ascii="Times New Roman" w:hAnsi="Times New Roman" w:cs="Times New Roman"/>
          <w:sz w:val="28"/>
          <w:szCs w:val="28"/>
          <w:lang w:val="ru-RU"/>
        </w:rPr>
        <w:t xml:space="preserve">педагогтер мен </w:t>
      </w:r>
      <w:r>
        <w:rPr>
          <w:rFonts w:ascii="Times New Roman" w:hAnsi="Times New Roman" w:cs="Times New Roman"/>
          <w:sz w:val="28"/>
          <w:szCs w:val="28"/>
          <w:lang w:val="ru-RU"/>
        </w:rPr>
        <w:t>білім алушылардан мынадай</w:t>
      </w:r>
      <w:r w:rsidRPr="001C447D">
        <w:rPr>
          <w:rFonts w:ascii="Times New Roman" w:hAnsi="Times New Roman" w:cs="Times New Roman"/>
          <w:sz w:val="28"/>
          <w:szCs w:val="28"/>
          <w:lang w:val="ru-RU"/>
        </w:rPr>
        <w:t>:</w:t>
      </w:r>
    </w:p>
    <w:p w:rsidR="00FF3B01" w:rsidRPr="001C447D" w:rsidRDefault="00FF3B01" w:rsidP="00FF3B01">
      <w:pPr>
        <w:spacing w:after="0" w:line="240" w:lineRule="auto"/>
        <w:ind w:firstLine="720"/>
        <w:jc w:val="both"/>
        <w:rPr>
          <w:rFonts w:ascii="Times New Roman" w:hAnsi="Times New Roman" w:cs="Times New Roman"/>
          <w:sz w:val="28"/>
          <w:szCs w:val="28"/>
          <w:lang w:val="ru-RU"/>
        </w:rPr>
      </w:pPr>
      <w:r w:rsidRPr="001C447D">
        <w:rPr>
          <w:rFonts w:ascii="Times New Roman" w:hAnsi="Times New Roman" w:cs="Times New Roman"/>
          <w:sz w:val="28"/>
          <w:szCs w:val="28"/>
          <w:lang w:val="ru-RU"/>
        </w:rPr>
        <w:t xml:space="preserve"> тағамдардың дәмі мен сыртқы көрінісі;</w:t>
      </w:r>
    </w:p>
    <w:p w:rsidR="00FF3B01" w:rsidRPr="001C447D" w:rsidRDefault="00FF3B01" w:rsidP="00FF3B01">
      <w:pPr>
        <w:spacing w:after="0" w:line="240" w:lineRule="auto"/>
        <w:ind w:firstLine="720"/>
        <w:jc w:val="both"/>
        <w:rPr>
          <w:rFonts w:ascii="Times New Roman" w:hAnsi="Times New Roman" w:cs="Times New Roman"/>
          <w:sz w:val="28"/>
          <w:szCs w:val="28"/>
          <w:lang w:val="ru-RU"/>
        </w:rPr>
      </w:pPr>
      <w:r w:rsidRPr="001C447D">
        <w:rPr>
          <w:rFonts w:ascii="Times New Roman" w:hAnsi="Times New Roman" w:cs="Times New Roman"/>
          <w:sz w:val="28"/>
          <w:szCs w:val="28"/>
          <w:lang w:val="ru-RU"/>
        </w:rPr>
        <w:t xml:space="preserve"> порция көлемі;</w:t>
      </w:r>
    </w:p>
    <w:p w:rsidR="00FF3B01" w:rsidRPr="001C447D" w:rsidRDefault="00FF3B01" w:rsidP="00FF3B01">
      <w:pPr>
        <w:spacing w:after="0" w:line="240" w:lineRule="auto"/>
        <w:ind w:firstLine="720"/>
        <w:jc w:val="both"/>
        <w:rPr>
          <w:rFonts w:ascii="Times New Roman" w:hAnsi="Times New Roman" w:cs="Times New Roman"/>
          <w:sz w:val="28"/>
          <w:szCs w:val="28"/>
          <w:lang w:val="ru-RU"/>
        </w:rPr>
      </w:pPr>
      <w:r w:rsidRPr="001C447D">
        <w:rPr>
          <w:rFonts w:ascii="Times New Roman" w:hAnsi="Times New Roman" w:cs="Times New Roman"/>
          <w:sz w:val="28"/>
          <w:szCs w:val="28"/>
          <w:lang w:val="ru-RU"/>
        </w:rPr>
        <w:t xml:space="preserve"> тамақтануды ұйымдастырудың қолайлылығы</w:t>
      </w:r>
      <w:r w:rsidRPr="009B5796">
        <w:rPr>
          <w:rFonts w:ascii="Times New Roman" w:hAnsi="Times New Roman" w:cs="Times New Roman"/>
          <w:sz w:val="28"/>
          <w:szCs w:val="28"/>
          <w:lang w:val="ru-RU"/>
        </w:rPr>
        <w:t xml:space="preserve"> </w:t>
      </w:r>
      <w:r w:rsidRPr="001C447D">
        <w:rPr>
          <w:rFonts w:ascii="Times New Roman" w:hAnsi="Times New Roman" w:cs="Times New Roman"/>
          <w:sz w:val="28"/>
          <w:szCs w:val="28"/>
          <w:lang w:val="ru-RU"/>
        </w:rPr>
        <w:t>мәселелер</w:t>
      </w:r>
      <w:r>
        <w:rPr>
          <w:rFonts w:ascii="Times New Roman" w:hAnsi="Times New Roman" w:cs="Times New Roman"/>
          <w:sz w:val="28"/>
          <w:szCs w:val="28"/>
          <w:lang w:val="ru-RU"/>
        </w:rPr>
        <w:t>і</w:t>
      </w:r>
      <w:r w:rsidRPr="001C447D">
        <w:rPr>
          <w:rFonts w:ascii="Times New Roman" w:hAnsi="Times New Roman" w:cs="Times New Roman"/>
          <w:sz w:val="28"/>
          <w:szCs w:val="28"/>
          <w:lang w:val="ru-RU"/>
        </w:rPr>
        <w:t xml:space="preserve"> бойынша жинақталған кері байланысты жинауды ұйымдастырады;</w:t>
      </w:r>
    </w:p>
    <w:p w:rsidR="00FF3B01" w:rsidRPr="00C85E19" w:rsidRDefault="00FF3B01" w:rsidP="00FF3B01">
      <w:pPr>
        <w:spacing w:after="0" w:line="240" w:lineRule="auto"/>
        <w:jc w:val="both"/>
        <w:rPr>
          <w:rFonts w:ascii="Times New Roman" w:hAnsi="Times New Roman" w:cs="Times New Roman"/>
          <w:sz w:val="28"/>
          <w:szCs w:val="28"/>
          <w:lang w:val="ru-RU"/>
        </w:rPr>
      </w:pPr>
      <w:r w:rsidRPr="001C447D">
        <w:rPr>
          <w:rFonts w:ascii="Times New Roman" w:hAnsi="Times New Roman" w:cs="Times New Roman"/>
          <w:sz w:val="28"/>
          <w:szCs w:val="28"/>
          <w:lang w:val="ru-RU"/>
        </w:rPr>
        <w:tab/>
      </w:r>
      <w:r w:rsidR="004161B7">
        <w:rPr>
          <w:rFonts w:ascii="Times New Roman" w:hAnsi="Times New Roman" w:cs="Times New Roman"/>
          <w:sz w:val="28"/>
          <w:szCs w:val="28"/>
          <w:lang w:val="ru-RU"/>
        </w:rPr>
        <w:t>9</w:t>
      </w:r>
      <w:r>
        <w:rPr>
          <w:rFonts w:ascii="Times New Roman" w:hAnsi="Times New Roman" w:cs="Times New Roman"/>
          <w:sz w:val="28"/>
          <w:szCs w:val="28"/>
          <w:lang w:val="kk-KZ"/>
        </w:rPr>
        <w:t xml:space="preserve">) </w:t>
      </w:r>
      <w:r w:rsidRPr="00C85E19">
        <w:rPr>
          <w:rFonts w:ascii="Times New Roman" w:hAnsi="Times New Roman" w:cs="Times New Roman"/>
          <w:sz w:val="28"/>
          <w:szCs w:val="28"/>
          <w:lang w:val="ru-RU"/>
        </w:rPr>
        <w:t>ұйымдастырушылық, мінез-құлықтық және орта</w:t>
      </w:r>
      <w:r>
        <w:rPr>
          <w:rFonts w:ascii="Times New Roman" w:hAnsi="Times New Roman" w:cs="Times New Roman"/>
          <w:sz w:val="28"/>
          <w:szCs w:val="28"/>
          <w:lang w:val="ru-RU"/>
        </w:rPr>
        <w:t>дағы</w:t>
      </w:r>
      <w:r w:rsidRPr="00C85E19">
        <w:rPr>
          <w:rFonts w:ascii="Times New Roman" w:hAnsi="Times New Roman" w:cs="Times New Roman"/>
          <w:sz w:val="28"/>
          <w:szCs w:val="28"/>
          <w:lang w:val="ru-RU"/>
        </w:rPr>
        <w:t xml:space="preserve"> факторлар</w:t>
      </w:r>
      <w:r>
        <w:rPr>
          <w:rFonts w:ascii="Times New Roman" w:hAnsi="Times New Roman" w:cs="Times New Roman"/>
          <w:sz w:val="28"/>
          <w:szCs w:val="28"/>
          <w:lang w:val="ru-RU"/>
        </w:rPr>
        <w:t>мен</w:t>
      </w:r>
      <w:r w:rsidRPr="00C85E19">
        <w:rPr>
          <w:rFonts w:ascii="Times New Roman" w:hAnsi="Times New Roman" w:cs="Times New Roman"/>
          <w:sz w:val="28"/>
          <w:szCs w:val="28"/>
          <w:lang w:val="ru-RU"/>
        </w:rPr>
        <w:t xml:space="preserve"> байланысты тағамнан бас тарту себептері туралы ақпаратты жүйелейді;</w:t>
      </w:r>
    </w:p>
    <w:p w:rsidR="00FF3B01" w:rsidRPr="00C85E19" w:rsidRDefault="00FF3B01" w:rsidP="00FF3B01">
      <w:pPr>
        <w:spacing w:after="0" w:line="240" w:lineRule="auto"/>
        <w:jc w:val="both"/>
        <w:rPr>
          <w:rFonts w:ascii="Times New Roman" w:hAnsi="Times New Roman" w:cs="Times New Roman"/>
          <w:sz w:val="28"/>
          <w:szCs w:val="28"/>
          <w:lang w:val="ru-RU"/>
        </w:rPr>
      </w:pPr>
      <w:r w:rsidRPr="00C85E19">
        <w:rPr>
          <w:rFonts w:ascii="Times New Roman" w:hAnsi="Times New Roman" w:cs="Times New Roman"/>
          <w:sz w:val="28"/>
          <w:szCs w:val="28"/>
          <w:lang w:val="ru-RU"/>
        </w:rPr>
        <w:tab/>
      </w:r>
      <w:r w:rsidR="004161B7">
        <w:rPr>
          <w:rFonts w:ascii="Times New Roman" w:hAnsi="Times New Roman" w:cs="Times New Roman"/>
          <w:sz w:val="28"/>
          <w:szCs w:val="28"/>
          <w:lang w:val="ru-RU"/>
        </w:rPr>
        <w:t>10</w:t>
      </w:r>
      <w:r>
        <w:rPr>
          <w:rFonts w:ascii="Times New Roman" w:hAnsi="Times New Roman" w:cs="Times New Roman"/>
          <w:sz w:val="28"/>
          <w:szCs w:val="28"/>
          <w:lang w:val="kk-KZ"/>
        </w:rPr>
        <w:t xml:space="preserve">) </w:t>
      </w:r>
      <w:r w:rsidRPr="00C85E19">
        <w:rPr>
          <w:rFonts w:ascii="Times New Roman" w:hAnsi="Times New Roman" w:cs="Times New Roman"/>
          <w:sz w:val="28"/>
          <w:szCs w:val="28"/>
          <w:lang w:val="ru-RU"/>
        </w:rPr>
        <w:t>басқарушылық шешімдер қабылдау және та</w:t>
      </w:r>
      <w:r>
        <w:rPr>
          <w:rFonts w:ascii="Times New Roman" w:hAnsi="Times New Roman" w:cs="Times New Roman"/>
          <w:sz w:val="28"/>
          <w:szCs w:val="28"/>
          <w:lang w:val="ru-RU"/>
        </w:rPr>
        <w:t>ғамның өнім берушілерімен</w:t>
      </w:r>
      <w:r w:rsidRPr="00C85E19">
        <w:rPr>
          <w:rFonts w:ascii="Times New Roman" w:hAnsi="Times New Roman" w:cs="Times New Roman"/>
          <w:sz w:val="28"/>
          <w:szCs w:val="28"/>
          <w:lang w:val="ru-RU"/>
        </w:rPr>
        <w:t xml:space="preserve"> өзара іс-қимыл жасау үшін жинақталған талдамалық деректерді мектеп әкімшілігіне береді;</w:t>
      </w:r>
    </w:p>
    <w:p w:rsidR="00FF3B01" w:rsidRPr="00C85E19" w:rsidRDefault="00FF3B01" w:rsidP="00FF3B01">
      <w:pPr>
        <w:spacing w:after="0" w:line="240" w:lineRule="auto"/>
        <w:jc w:val="both"/>
        <w:rPr>
          <w:rFonts w:ascii="Times New Roman" w:hAnsi="Times New Roman" w:cs="Times New Roman"/>
          <w:sz w:val="28"/>
          <w:szCs w:val="28"/>
          <w:lang w:val="ru-RU"/>
        </w:rPr>
      </w:pPr>
      <w:r w:rsidRPr="00C85E19">
        <w:rPr>
          <w:rFonts w:ascii="Times New Roman" w:hAnsi="Times New Roman" w:cs="Times New Roman"/>
          <w:sz w:val="28"/>
          <w:szCs w:val="28"/>
          <w:lang w:val="ru-RU"/>
        </w:rPr>
        <w:tab/>
      </w:r>
      <w:r w:rsidR="004161B7">
        <w:rPr>
          <w:rFonts w:ascii="Times New Roman" w:hAnsi="Times New Roman" w:cs="Times New Roman"/>
          <w:sz w:val="28"/>
          <w:szCs w:val="28"/>
          <w:lang w:val="ru-RU"/>
        </w:rPr>
        <w:t>11</w:t>
      </w:r>
      <w:r>
        <w:rPr>
          <w:rFonts w:ascii="Times New Roman" w:hAnsi="Times New Roman" w:cs="Times New Roman"/>
          <w:sz w:val="28"/>
          <w:szCs w:val="28"/>
          <w:lang w:val="kk-KZ"/>
        </w:rPr>
        <w:t xml:space="preserve">) </w:t>
      </w:r>
      <w:r w:rsidRPr="00C85E19">
        <w:rPr>
          <w:rFonts w:ascii="Times New Roman" w:hAnsi="Times New Roman" w:cs="Times New Roman"/>
          <w:sz w:val="28"/>
          <w:szCs w:val="28"/>
          <w:lang w:val="ru-RU"/>
        </w:rPr>
        <w:t xml:space="preserve">Тамақтану стандартында көзделген көкөністерді, сүт өнімдерін және </w:t>
      </w:r>
      <w:r w:rsidRPr="00C85E19">
        <w:rPr>
          <w:rFonts w:ascii="Times New Roman" w:hAnsi="Times New Roman" w:cs="Times New Roman"/>
          <w:sz w:val="28"/>
          <w:szCs w:val="28"/>
          <w:lang w:val="ru-RU"/>
        </w:rPr>
        <w:lastRenderedPageBreak/>
        <w:t>басқа да басым өнім топтарын тұтынуды арттыруға бағытталған іс-шараларды іске асыруға қатысады;</w:t>
      </w:r>
    </w:p>
    <w:p w:rsidR="00FF3B01" w:rsidRPr="00041619" w:rsidRDefault="00FF3B01" w:rsidP="00FF3B01">
      <w:pPr>
        <w:spacing w:after="0" w:line="240" w:lineRule="auto"/>
        <w:jc w:val="both"/>
        <w:rPr>
          <w:rFonts w:ascii="Times New Roman" w:hAnsi="Times New Roman" w:cs="Times New Roman"/>
          <w:sz w:val="28"/>
          <w:szCs w:val="28"/>
          <w:lang w:val="ru-RU"/>
        </w:rPr>
      </w:pPr>
      <w:r w:rsidRPr="00C85E19">
        <w:rPr>
          <w:rFonts w:ascii="Times New Roman" w:hAnsi="Times New Roman" w:cs="Times New Roman"/>
          <w:sz w:val="28"/>
          <w:szCs w:val="28"/>
          <w:lang w:val="ru-RU"/>
        </w:rPr>
        <w:tab/>
      </w:r>
      <w:r w:rsidR="004161B7">
        <w:rPr>
          <w:rFonts w:ascii="Times New Roman" w:hAnsi="Times New Roman" w:cs="Times New Roman"/>
          <w:sz w:val="28"/>
          <w:szCs w:val="28"/>
          <w:lang w:val="ru-RU"/>
        </w:rPr>
        <w:t>12</w:t>
      </w:r>
      <w:r>
        <w:rPr>
          <w:rFonts w:ascii="Times New Roman" w:hAnsi="Times New Roman" w:cs="Times New Roman"/>
          <w:sz w:val="28"/>
          <w:szCs w:val="28"/>
          <w:lang w:val="kk-KZ"/>
        </w:rPr>
        <w:t xml:space="preserve">) </w:t>
      </w:r>
      <w:r w:rsidRPr="00041619">
        <w:rPr>
          <w:rFonts w:ascii="Times New Roman" w:hAnsi="Times New Roman" w:cs="Times New Roman"/>
          <w:sz w:val="28"/>
          <w:szCs w:val="28"/>
          <w:lang w:val="ru-RU"/>
        </w:rPr>
        <w:t xml:space="preserve">тамақтануды ұйымдастыру кезінде ақпарат алмасу және оның қорытындыларын ескеру бөлігінде </w:t>
      </w:r>
      <w:r w:rsidRPr="00F27694">
        <w:rPr>
          <w:rFonts w:ascii="Times New Roman" w:hAnsi="Times New Roman" w:cs="Times New Roman"/>
          <w:sz w:val="28"/>
          <w:szCs w:val="28"/>
          <w:lang w:val="ru-RU"/>
        </w:rPr>
        <w:t xml:space="preserve">бракераждық комиссиямен </w:t>
      </w:r>
      <w:r w:rsidRPr="00041619">
        <w:rPr>
          <w:rFonts w:ascii="Times New Roman" w:hAnsi="Times New Roman" w:cs="Times New Roman"/>
          <w:sz w:val="28"/>
          <w:szCs w:val="28"/>
          <w:lang w:val="ru-RU"/>
        </w:rPr>
        <w:t>өзара іс-қимыл жасайды.</w:t>
      </w:r>
    </w:p>
    <w:p w:rsidR="00FF3B01" w:rsidRPr="00041619" w:rsidRDefault="00052A35" w:rsidP="00FF3B01">
      <w:pPr>
        <w:spacing w:after="0" w:line="240" w:lineRule="auto"/>
        <w:jc w:val="both"/>
        <w:rPr>
          <w:rFonts w:ascii="Times New Roman" w:hAnsi="Times New Roman" w:cs="Times New Roman"/>
          <w:sz w:val="28"/>
          <w:szCs w:val="28"/>
          <w:lang w:val="ru-RU"/>
        </w:rPr>
      </w:pPr>
      <w:r w:rsidRPr="00FF3B01">
        <w:rPr>
          <w:rFonts w:ascii="Times New Roman" w:hAnsi="Times New Roman" w:cs="Times New Roman"/>
          <w:sz w:val="28"/>
          <w:szCs w:val="28"/>
          <w:lang w:val="ru-RU"/>
        </w:rPr>
        <w:tab/>
      </w:r>
      <w:r w:rsidR="00FF3B01" w:rsidRPr="00041619">
        <w:rPr>
          <w:rFonts w:ascii="Times New Roman" w:hAnsi="Times New Roman" w:cs="Times New Roman"/>
          <w:sz w:val="28"/>
          <w:szCs w:val="28"/>
          <w:lang w:val="ru-RU"/>
        </w:rPr>
        <w:t>3</w:t>
      </w:r>
      <w:r w:rsidR="004161B7">
        <w:rPr>
          <w:rFonts w:ascii="Times New Roman" w:hAnsi="Times New Roman" w:cs="Times New Roman"/>
          <w:sz w:val="28"/>
          <w:szCs w:val="28"/>
          <w:lang w:val="ru-RU"/>
        </w:rPr>
        <w:t>8</w:t>
      </w:r>
      <w:r w:rsidR="00FF3B01" w:rsidRPr="00041619">
        <w:rPr>
          <w:rFonts w:ascii="Times New Roman" w:hAnsi="Times New Roman" w:cs="Times New Roman"/>
          <w:sz w:val="28"/>
          <w:szCs w:val="28"/>
          <w:lang w:val="ru-RU"/>
        </w:rPr>
        <w:t>.</w:t>
      </w:r>
      <w:r w:rsidR="00FF3B01" w:rsidRPr="00041619">
        <w:rPr>
          <w:rFonts w:ascii="Times New Roman" w:hAnsi="Times New Roman" w:cs="Times New Roman"/>
          <w:sz w:val="28"/>
          <w:szCs w:val="28"/>
          <w:lang w:val="ru-RU"/>
        </w:rPr>
        <w:tab/>
        <w:t>Мектеп әкімшілігі мен жауапты тұлға</w:t>
      </w:r>
      <w:r w:rsidR="00434F87">
        <w:rPr>
          <w:rFonts w:ascii="Times New Roman" w:hAnsi="Times New Roman" w:cs="Times New Roman"/>
          <w:sz w:val="28"/>
          <w:szCs w:val="28"/>
          <w:lang w:val="ru-RU"/>
        </w:rPr>
        <w:t>ның</w:t>
      </w:r>
      <w:r w:rsidR="00FF3B01" w:rsidRPr="00041619">
        <w:rPr>
          <w:rFonts w:ascii="Times New Roman" w:hAnsi="Times New Roman" w:cs="Times New Roman"/>
          <w:sz w:val="28"/>
          <w:szCs w:val="28"/>
          <w:lang w:val="ru-RU"/>
        </w:rPr>
        <w:t xml:space="preserve"> функцияларын нақты бөлу және іске асыру Тамақтану стандарты талаптарының жүйелі сақталуын, ұйымдастырушылық бұзушылықтардың азаюын, </w:t>
      </w:r>
      <w:r w:rsidR="00FF3B01">
        <w:rPr>
          <w:rFonts w:ascii="Times New Roman" w:hAnsi="Times New Roman" w:cs="Times New Roman"/>
          <w:sz w:val="28"/>
          <w:szCs w:val="28"/>
          <w:lang w:val="ru-RU"/>
        </w:rPr>
        <w:t xml:space="preserve">білім алушылар </w:t>
      </w:r>
      <w:r w:rsidR="00FF3B01" w:rsidRPr="00041619">
        <w:rPr>
          <w:rFonts w:ascii="Times New Roman" w:hAnsi="Times New Roman" w:cs="Times New Roman"/>
          <w:sz w:val="28"/>
          <w:szCs w:val="28"/>
          <w:lang w:val="ru-RU"/>
        </w:rPr>
        <w:t xml:space="preserve"> мен ата-аналардың мектептегі тамақтануға деген сенімінің артуын және жалпы мектептегі тамақтану жүйесінің тиімділігін қамтамасыз етеді.</w:t>
      </w:r>
    </w:p>
    <w:p w:rsidR="00052A35" w:rsidRDefault="00052A35" w:rsidP="00FF3B01">
      <w:pPr>
        <w:spacing w:after="0" w:line="240" w:lineRule="auto"/>
        <w:jc w:val="both"/>
        <w:rPr>
          <w:rFonts w:ascii="Times New Roman" w:hAnsi="Times New Roman" w:cs="Times New Roman"/>
          <w:b/>
          <w:sz w:val="28"/>
          <w:szCs w:val="28"/>
          <w:lang w:val="ru-RU"/>
        </w:rPr>
      </w:pPr>
    </w:p>
    <w:p w:rsidR="00F9762D" w:rsidRPr="00FF3B01" w:rsidRDefault="00F9762D" w:rsidP="00FF3B01">
      <w:pPr>
        <w:spacing w:after="0" w:line="240" w:lineRule="auto"/>
        <w:jc w:val="both"/>
        <w:rPr>
          <w:rFonts w:ascii="Times New Roman" w:hAnsi="Times New Roman" w:cs="Times New Roman"/>
          <w:b/>
          <w:sz w:val="28"/>
          <w:szCs w:val="28"/>
          <w:lang w:val="ru-RU"/>
        </w:rPr>
      </w:pPr>
    </w:p>
    <w:p w:rsidR="00FF3B01" w:rsidRDefault="00FF3B01" w:rsidP="00FF3B01">
      <w:pPr>
        <w:spacing w:after="0" w:line="240" w:lineRule="auto"/>
        <w:ind w:firstLine="720"/>
        <w:jc w:val="both"/>
        <w:rPr>
          <w:rFonts w:ascii="Times New Roman" w:hAnsi="Times New Roman" w:cs="Times New Roman"/>
          <w:b/>
          <w:sz w:val="28"/>
          <w:szCs w:val="28"/>
          <w:lang w:val="ru-RU"/>
        </w:rPr>
      </w:pPr>
      <w:r w:rsidRPr="00041619">
        <w:rPr>
          <w:rFonts w:ascii="Times New Roman" w:hAnsi="Times New Roman" w:cs="Times New Roman"/>
          <w:b/>
          <w:sz w:val="28"/>
          <w:szCs w:val="28"/>
          <w:lang w:val="ru-RU"/>
        </w:rPr>
        <w:t xml:space="preserve">11-тарау. </w:t>
      </w:r>
      <w:r>
        <w:rPr>
          <w:rFonts w:ascii="Times New Roman" w:hAnsi="Times New Roman" w:cs="Times New Roman"/>
          <w:b/>
          <w:sz w:val="28"/>
          <w:szCs w:val="28"/>
          <w:lang w:val="ru-RU"/>
        </w:rPr>
        <w:t>Білім алушылармен</w:t>
      </w:r>
      <w:r w:rsidRPr="00041619">
        <w:rPr>
          <w:rFonts w:ascii="Times New Roman" w:hAnsi="Times New Roman" w:cs="Times New Roman"/>
          <w:b/>
          <w:sz w:val="28"/>
          <w:szCs w:val="28"/>
          <w:lang w:val="ru-RU"/>
        </w:rPr>
        <w:t xml:space="preserve"> түсіндіру жұмысы</w:t>
      </w:r>
    </w:p>
    <w:p w:rsidR="00F9762D" w:rsidRPr="00041619" w:rsidRDefault="00F9762D" w:rsidP="00FF3B01">
      <w:pPr>
        <w:spacing w:after="0" w:line="240" w:lineRule="auto"/>
        <w:ind w:firstLine="720"/>
        <w:jc w:val="both"/>
        <w:rPr>
          <w:rFonts w:ascii="Times New Roman" w:hAnsi="Times New Roman" w:cs="Times New Roman"/>
          <w:b/>
          <w:sz w:val="28"/>
          <w:szCs w:val="28"/>
          <w:lang w:val="ru-RU"/>
        </w:rPr>
      </w:pPr>
    </w:p>
    <w:p w:rsidR="00FF3B01" w:rsidRPr="00041619" w:rsidRDefault="004161B7" w:rsidP="00FF3B0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39</w:t>
      </w:r>
      <w:r w:rsidR="00FF3B01" w:rsidRPr="00041619">
        <w:rPr>
          <w:rFonts w:ascii="Times New Roman" w:hAnsi="Times New Roman" w:cs="Times New Roman"/>
          <w:sz w:val="28"/>
          <w:szCs w:val="28"/>
          <w:lang w:val="ru-RU"/>
        </w:rPr>
        <w:t>.</w:t>
      </w:r>
      <w:r w:rsidR="00FF3B01">
        <w:rPr>
          <w:rFonts w:ascii="Times New Roman" w:hAnsi="Times New Roman" w:cs="Times New Roman"/>
          <w:sz w:val="28"/>
          <w:szCs w:val="28"/>
          <w:lang w:val="kk-KZ"/>
        </w:rPr>
        <w:t xml:space="preserve"> </w:t>
      </w:r>
      <w:r w:rsidR="00FF3B01" w:rsidRPr="00041619">
        <w:rPr>
          <w:rFonts w:ascii="Times New Roman" w:hAnsi="Times New Roman" w:cs="Times New Roman"/>
          <w:sz w:val="28"/>
          <w:szCs w:val="28"/>
          <w:lang w:val="ru-RU"/>
        </w:rPr>
        <w:t>Педагогтер оқу процесі мен тәрбиелік қызмет аясында балалармен салауатты тамақтану туралы жүйелі түсіндіру жұмыстарын жүргізуге тиіс.</w:t>
      </w:r>
    </w:p>
    <w:p w:rsidR="00FF3B01" w:rsidRPr="00041619" w:rsidRDefault="00FF3B01" w:rsidP="00FF3B01">
      <w:pPr>
        <w:spacing w:after="0" w:line="240" w:lineRule="auto"/>
        <w:jc w:val="both"/>
        <w:rPr>
          <w:rFonts w:ascii="Times New Roman" w:hAnsi="Times New Roman" w:cs="Times New Roman"/>
          <w:sz w:val="28"/>
          <w:szCs w:val="28"/>
          <w:lang w:val="ru-RU"/>
        </w:rPr>
      </w:pPr>
      <w:r w:rsidRPr="00041619">
        <w:rPr>
          <w:rFonts w:ascii="Times New Roman" w:hAnsi="Times New Roman" w:cs="Times New Roman"/>
          <w:sz w:val="28"/>
          <w:szCs w:val="28"/>
          <w:lang w:val="ru-RU"/>
        </w:rPr>
        <w:tab/>
        <w:t>4</w:t>
      </w:r>
      <w:r w:rsidR="004161B7">
        <w:rPr>
          <w:rFonts w:ascii="Times New Roman" w:hAnsi="Times New Roman" w:cs="Times New Roman"/>
          <w:sz w:val="28"/>
          <w:szCs w:val="28"/>
          <w:lang w:val="ru-RU"/>
        </w:rPr>
        <w:t>0</w:t>
      </w:r>
      <w:r w:rsidRPr="00041619">
        <w:rPr>
          <w:rFonts w:ascii="Times New Roman" w:hAnsi="Times New Roman" w:cs="Times New Roman"/>
          <w:sz w:val="28"/>
          <w:szCs w:val="28"/>
          <w:lang w:val="ru-RU"/>
        </w:rPr>
        <w:t>.</w:t>
      </w:r>
      <w:r>
        <w:rPr>
          <w:rFonts w:ascii="Times New Roman" w:hAnsi="Times New Roman" w:cs="Times New Roman"/>
          <w:sz w:val="28"/>
          <w:szCs w:val="28"/>
          <w:lang w:val="kk-KZ"/>
        </w:rPr>
        <w:t xml:space="preserve"> </w:t>
      </w:r>
      <w:r w:rsidRPr="00041619">
        <w:rPr>
          <w:rFonts w:ascii="Times New Roman" w:hAnsi="Times New Roman" w:cs="Times New Roman"/>
          <w:sz w:val="28"/>
          <w:szCs w:val="28"/>
          <w:lang w:val="ru-RU"/>
        </w:rPr>
        <w:t>Түсіндіру жұмысының мақсаты – балалард</w:t>
      </w:r>
      <w:r>
        <w:rPr>
          <w:rFonts w:ascii="Times New Roman" w:hAnsi="Times New Roman" w:cs="Times New Roman"/>
          <w:sz w:val="28"/>
          <w:szCs w:val="28"/>
          <w:lang w:val="ru-RU"/>
        </w:rPr>
        <w:t>ың</w:t>
      </w:r>
      <w:r w:rsidRPr="00041619">
        <w:rPr>
          <w:rFonts w:ascii="Times New Roman" w:hAnsi="Times New Roman" w:cs="Times New Roman"/>
          <w:sz w:val="28"/>
          <w:szCs w:val="28"/>
          <w:lang w:val="ru-RU"/>
        </w:rPr>
        <w:t xml:space="preserve"> тамақтануға </w:t>
      </w:r>
      <w:r>
        <w:rPr>
          <w:rFonts w:ascii="Times New Roman" w:hAnsi="Times New Roman" w:cs="Times New Roman"/>
          <w:sz w:val="28"/>
          <w:szCs w:val="28"/>
          <w:lang w:val="ru-RU"/>
        </w:rPr>
        <w:t xml:space="preserve">деген </w:t>
      </w:r>
      <w:r w:rsidRPr="00041619">
        <w:rPr>
          <w:rFonts w:ascii="Times New Roman" w:hAnsi="Times New Roman" w:cs="Times New Roman"/>
          <w:sz w:val="28"/>
          <w:szCs w:val="28"/>
          <w:lang w:val="ru-RU"/>
        </w:rPr>
        <w:t>саналы көзқарас</w:t>
      </w:r>
      <w:r>
        <w:rPr>
          <w:rFonts w:ascii="Times New Roman" w:hAnsi="Times New Roman" w:cs="Times New Roman"/>
          <w:sz w:val="28"/>
          <w:szCs w:val="28"/>
          <w:lang w:val="ru-RU"/>
        </w:rPr>
        <w:t>ын</w:t>
      </w:r>
      <w:r w:rsidRPr="00041619">
        <w:rPr>
          <w:rFonts w:ascii="Times New Roman" w:hAnsi="Times New Roman" w:cs="Times New Roman"/>
          <w:sz w:val="28"/>
          <w:szCs w:val="28"/>
          <w:lang w:val="ru-RU"/>
        </w:rPr>
        <w:t>, өнімдердің пайдасын түсін</w:t>
      </w:r>
      <w:r>
        <w:rPr>
          <w:rFonts w:ascii="Times New Roman" w:hAnsi="Times New Roman" w:cs="Times New Roman"/>
          <w:sz w:val="28"/>
          <w:szCs w:val="28"/>
          <w:lang w:val="ru-RU"/>
        </w:rPr>
        <w:t xml:space="preserve">уін </w:t>
      </w:r>
      <w:r w:rsidRPr="00041619">
        <w:rPr>
          <w:rFonts w:ascii="Times New Roman" w:hAnsi="Times New Roman" w:cs="Times New Roman"/>
          <w:sz w:val="28"/>
          <w:szCs w:val="28"/>
          <w:lang w:val="ru-RU"/>
        </w:rPr>
        <w:t xml:space="preserve"> </w:t>
      </w:r>
      <w:r w:rsidRPr="002D510D">
        <w:rPr>
          <w:rFonts w:ascii="Times New Roman" w:hAnsi="Times New Roman" w:cs="Times New Roman"/>
          <w:sz w:val="28"/>
          <w:szCs w:val="28"/>
          <w:lang w:val="ru-RU"/>
        </w:rPr>
        <w:t>қалыптастыру</w:t>
      </w:r>
      <w:r w:rsidRPr="0041586A">
        <w:rPr>
          <w:rFonts w:ascii="Times New Roman" w:hAnsi="Times New Roman" w:cs="Times New Roman"/>
          <w:sz w:val="28"/>
          <w:szCs w:val="28"/>
          <w:lang w:val="ru-RU"/>
        </w:rPr>
        <w:t xml:space="preserve"> </w:t>
      </w:r>
      <w:r w:rsidRPr="00041619">
        <w:rPr>
          <w:rFonts w:ascii="Times New Roman" w:hAnsi="Times New Roman" w:cs="Times New Roman"/>
          <w:sz w:val="28"/>
          <w:szCs w:val="28"/>
          <w:lang w:val="ru-RU"/>
        </w:rPr>
        <w:t>және салауатты рационның тұрақты әдеттерін дамыту.</w:t>
      </w:r>
    </w:p>
    <w:p w:rsidR="00FF3B01" w:rsidRPr="00041619" w:rsidRDefault="00FF3B01" w:rsidP="00FF3B01">
      <w:pPr>
        <w:spacing w:after="0" w:line="240" w:lineRule="auto"/>
        <w:jc w:val="both"/>
        <w:rPr>
          <w:rFonts w:ascii="Times New Roman" w:hAnsi="Times New Roman" w:cs="Times New Roman"/>
          <w:sz w:val="28"/>
          <w:szCs w:val="28"/>
          <w:lang w:val="kk-KZ"/>
        </w:rPr>
      </w:pPr>
      <w:r w:rsidRPr="00041619">
        <w:rPr>
          <w:rFonts w:ascii="Times New Roman" w:hAnsi="Times New Roman" w:cs="Times New Roman"/>
          <w:sz w:val="28"/>
          <w:szCs w:val="28"/>
          <w:lang w:val="ru-RU"/>
        </w:rPr>
        <w:tab/>
        <w:t>4</w:t>
      </w:r>
      <w:r w:rsidR="004161B7">
        <w:rPr>
          <w:rFonts w:ascii="Times New Roman" w:hAnsi="Times New Roman" w:cs="Times New Roman"/>
          <w:sz w:val="28"/>
          <w:szCs w:val="28"/>
          <w:lang w:val="ru-RU"/>
        </w:rPr>
        <w:t>1</w:t>
      </w:r>
      <w:r w:rsidRPr="00041619">
        <w:rPr>
          <w:rFonts w:ascii="Times New Roman" w:hAnsi="Times New Roman" w:cs="Times New Roman"/>
          <w:sz w:val="28"/>
          <w:szCs w:val="28"/>
          <w:lang w:val="ru-RU"/>
        </w:rPr>
        <w:t>.</w:t>
      </w:r>
      <w:r>
        <w:rPr>
          <w:rFonts w:ascii="Times New Roman" w:hAnsi="Times New Roman" w:cs="Times New Roman"/>
          <w:sz w:val="28"/>
          <w:szCs w:val="28"/>
          <w:lang w:val="kk-KZ"/>
        </w:rPr>
        <w:t xml:space="preserve"> </w:t>
      </w:r>
      <w:r w:rsidRPr="00041619">
        <w:rPr>
          <w:rFonts w:ascii="Times New Roman" w:hAnsi="Times New Roman" w:cs="Times New Roman"/>
          <w:sz w:val="28"/>
          <w:szCs w:val="28"/>
          <w:lang w:val="ru-RU"/>
        </w:rPr>
        <w:t>Жұмыс нысандары</w:t>
      </w:r>
      <w:r>
        <w:rPr>
          <w:rFonts w:ascii="Times New Roman" w:hAnsi="Times New Roman" w:cs="Times New Roman"/>
          <w:sz w:val="28"/>
          <w:szCs w:val="28"/>
          <w:lang w:val="kk-KZ"/>
        </w:rPr>
        <w:t xml:space="preserve"> </w:t>
      </w:r>
      <w:r w:rsidRPr="00041619">
        <w:rPr>
          <w:rFonts w:ascii="Times New Roman" w:hAnsi="Times New Roman" w:cs="Times New Roman"/>
          <w:sz w:val="28"/>
          <w:szCs w:val="28"/>
          <w:lang w:val="ru-RU"/>
        </w:rPr>
        <w:t xml:space="preserve"> мыналар</w:t>
      </w:r>
      <w:r>
        <w:rPr>
          <w:rFonts w:ascii="Times New Roman" w:hAnsi="Times New Roman" w:cs="Times New Roman"/>
          <w:sz w:val="28"/>
          <w:szCs w:val="28"/>
          <w:lang w:val="kk-KZ"/>
        </w:rPr>
        <w:t>ды қамтиды</w:t>
      </w:r>
      <w:r w:rsidRPr="00041619">
        <w:rPr>
          <w:rFonts w:ascii="Times New Roman" w:hAnsi="Times New Roman" w:cs="Times New Roman"/>
          <w:sz w:val="28"/>
          <w:szCs w:val="28"/>
          <w:lang w:val="ru-RU"/>
        </w:rPr>
        <w:t>:</w:t>
      </w:r>
    </w:p>
    <w:p w:rsidR="00FF3B01" w:rsidRPr="00041619" w:rsidRDefault="00FF3B01" w:rsidP="00FF3B01">
      <w:pPr>
        <w:spacing w:after="0" w:line="240" w:lineRule="auto"/>
        <w:jc w:val="both"/>
        <w:rPr>
          <w:rFonts w:ascii="Times New Roman" w:hAnsi="Times New Roman" w:cs="Times New Roman"/>
          <w:sz w:val="28"/>
          <w:szCs w:val="28"/>
          <w:lang w:val="ru-RU"/>
        </w:rPr>
      </w:pPr>
      <w:r w:rsidRPr="00041619">
        <w:rPr>
          <w:rFonts w:ascii="Times New Roman" w:hAnsi="Times New Roman" w:cs="Times New Roman"/>
          <w:sz w:val="28"/>
          <w:szCs w:val="28"/>
          <w:lang w:val="ru-RU"/>
        </w:rPr>
        <w:tab/>
        <w:t>1</w:t>
      </w:r>
      <w:r>
        <w:rPr>
          <w:rFonts w:ascii="Times New Roman" w:hAnsi="Times New Roman" w:cs="Times New Roman"/>
          <w:sz w:val="28"/>
          <w:szCs w:val="28"/>
          <w:lang w:val="kk-KZ"/>
        </w:rPr>
        <w:t xml:space="preserve">) </w:t>
      </w:r>
      <w:r w:rsidRPr="00041619">
        <w:rPr>
          <w:rFonts w:ascii="Times New Roman" w:hAnsi="Times New Roman" w:cs="Times New Roman"/>
          <w:sz w:val="28"/>
          <w:szCs w:val="28"/>
          <w:lang w:val="ru-RU"/>
        </w:rPr>
        <w:t>сынып сағаттары мен тақырыптық сабақтар – өнімдердің пайдалы қасиеттерін, теңгерімді тамақтану қағидаларын, көкөністердің, жемістердің, бұршақ дақылдарының, тұтас дәнді және сүт өнімдерінің маңызын талқылау;</w:t>
      </w:r>
    </w:p>
    <w:p w:rsidR="00FF3B01" w:rsidRPr="00041619" w:rsidRDefault="00FF3B01" w:rsidP="00FF3B01">
      <w:pPr>
        <w:spacing w:after="0" w:line="240" w:lineRule="auto"/>
        <w:jc w:val="both"/>
        <w:rPr>
          <w:rFonts w:ascii="Times New Roman" w:hAnsi="Times New Roman" w:cs="Times New Roman"/>
          <w:sz w:val="28"/>
          <w:szCs w:val="28"/>
          <w:lang w:val="ru-RU"/>
        </w:rPr>
      </w:pPr>
      <w:r w:rsidRPr="00041619">
        <w:rPr>
          <w:rFonts w:ascii="Times New Roman" w:hAnsi="Times New Roman" w:cs="Times New Roman"/>
          <w:sz w:val="28"/>
          <w:szCs w:val="28"/>
          <w:lang w:val="ru-RU"/>
        </w:rPr>
        <w:tab/>
        <w:t>2</w:t>
      </w:r>
      <w:r>
        <w:rPr>
          <w:rFonts w:ascii="Times New Roman" w:hAnsi="Times New Roman" w:cs="Times New Roman"/>
          <w:sz w:val="28"/>
          <w:szCs w:val="28"/>
          <w:lang w:val="kk-KZ"/>
        </w:rPr>
        <w:t xml:space="preserve">) </w:t>
      </w:r>
      <w:r w:rsidRPr="00041619">
        <w:rPr>
          <w:rFonts w:ascii="Times New Roman" w:hAnsi="Times New Roman" w:cs="Times New Roman"/>
          <w:sz w:val="28"/>
          <w:szCs w:val="28"/>
          <w:lang w:val="ru-RU"/>
        </w:rPr>
        <w:t xml:space="preserve">оқу пәндеріне </w:t>
      </w:r>
      <w:r>
        <w:rPr>
          <w:rFonts w:ascii="Times New Roman" w:hAnsi="Times New Roman" w:cs="Times New Roman"/>
          <w:sz w:val="28"/>
          <w:szCs w:val="28"/>
          <w:lang w:val="kk-KZ"/>
        </w:rPr>
        <w:t>интеграциялау</w:t>
      </w:r>
      <w:r w:rsidRPr="00041619">
        <w:rPr>
          <w:rFonts w:ascii="Times New Roman" w:hAnsi="Times New Roman" w:cs="Times New Roman"/>
          <w:sz w:val="28"/>
          <w:szCs w:val="28"/>
          <w:lang w:val="ru-RU"/>
        </w:rPr>
        <w:t xml:space="preserve"> – тамақтану туралы ақпаратты биология, дүниетану және басқа да </w:t>
      </w:r>
      <w:r>
        <w:rPr>
          <w:rFonts w:ascii="Times New Roman" w:hAnsi="Times New Roman" w:cs="Times New Roman"/>
          <w:sz w:val="28"/>
          <w:szCs w:val="28"/>
          <w:lang w:val="kk-KZ"/>
        </w:rPr>
        <w:t xml:space="preserve">аралас </w:t>
      </w:r>
      <w:r w:rsidRPr="00041619">
        <w:rPr>
          <w:rFonts w:ascii="Times New Roman" w:hAnsi="Times New Roman" w:cs="Times New Roman"/>
          <w:sz w:val="28"/>
          <w:szCs w:val="28"/>
          <w:lang w:val="ru-RU"/>
        </w:rPr>
        <w:t>пәндерде қолжетімді әрі көрнекі түрде пайдалану;</w:t>
      </w:r>
    </w:p>
    <w:p w:rsidR="00647AB8" w:rsidRPr="00B272B5" w:rsidRDefault="00647AB8" w:rsidP="00647AB8">
      <w:pPr>
        <w:spacing w:after="0" w:line="240" w:lineRule="auto"/>
        <w:jc w:val="both"/>
        <w:rPr>
          <w:rFonts w:ascii="Times New Roman" w:hAnsi="Times New Roman" w:cs="Times New Roman"/>
          <w:sz w:val="28"/>
          <w:szCs w:val="28"/>
          <w:lang w:val="ru-RU"/>
        </w:rPr>
      </w:pPr>
      <w:r w:rsidRPr="00FF3B01">
        <w:rPr>
          <w:rFonts w:ascii="Times New Roman" w:hAnsi="Times New Roman" w:cs="Times New Roman"/>
          <w:sz w:val="28"/>
          <w:szCs w:val="28"/>
          <w:lang w:val="ru-RU"/>
        </w:rPr>
        <w:tab/>
      </w:r>
      <w:r w:rsidRPr="00B272B5">
        <w:rPr>
          <w:rFonts w:ascii="Times New Roman" w:hAnsi="Times New Roman" w:cs="Times New Roman"/>
          <w:sz w:val="28"/>
          <w:szCs w:val="28"/>
          <w:lang w:val="ru-RU"/>
        </w:rPr>
        <w:t>3</w:t>
      </w:r>
      <w:r w:rsidR="009353A6">
        <w:rPr>
          <w:rFonts w:ascii="Times New Roman" w:hAnsi="Times New Roman" w:cs="Times New Roman"/>
          <w:sz w:val="28"/>
          <w:szCs w:val="28"/>
          <w:lang w:val="kk-KZ"/>
        </w:rPr>
        <w:t xml:space="preserve">) </w:t>
      </w:r>
      <w:r w:rsidRPr="00B272B5">
        <w:rPr>
          <w:rFonts w:ascii="Times New Roman" w:hAnsi="Times New Roman" w:cs="Times New Roman"/>
          <w:sz w:val="28"/>
          <w:szCs w:val="28"/>
          <w:lang w:val="ru-RU"/>
        </w:rPr>
        <w:t>көрнекі материалдар мен ойын әдістерін қолдану – балалардың ақпаратты меңгеруіне және тұрақты тамақтану әдеттерін қалыптастыруына көмектесетін викториналар мен интерактивті тапсырмалар.</w:t>
      </w:r>
    </w:p>
    <w:p w:rsidR="00647AB8" w:rsidRDefault="00647AB8" w:rsidP="00647AB8">
      <w:pPr>
        <w:spacing w:after="0" w:line="240" w:lineRule="auto"/>
        <w:jc w:val="both"/>
        <w:rPr>
          <w:rFonts w:ascii="Times New Roman" w:hAnsi="Times New Roman" w:cs="Times New Roman"/>
          <w:sz w:val="28"/>
          <w:szCs w:val="28"/>
          <w:lang w:val="ru-RU"/>
        </w:rPr>
      </w:pPr>
    </w:p>
    <w:p w:rsidR="00F9762D" w:rsidRPr="00B272B5" w:rsidRDefault="00F9762D" w:rsidP="00647AB8">
      <w:pPr>
        <w:spacing w:after="0" w:line="240" w:lineRule="auto"/>
        <w:jc w:val="both"/>
        <w:rPr>
          <w:rFonts w:ascii="Times New Roman" w:hAnsi="Times New Roman" w:cs="Times New Roman"/>
          <w:sz w:val="28"/>
          <w:szCs w:val="28"/>
          <w:lang w:val="ru-RU"/>
        </w:rPr>
      </w:pPr>
    </w:p>
    <w:p w:rsidR="00647AB8" w:rsidRDefault="00647AB8" w:rsidP="00647AB8">
      <w:pPr>
        <w:spacing w:after="0" w:line="240" w:lineRule="auto"/>
        <w:ind w:firstLine="720"/>
        <w:jc w:val="both"/>
        <w:rPr>
          <w:rFonts w:ascii="Times New Roman" w:hAnsi="Times New Roman" w:cs="Times New Roman"/>
          <w:b/>
          <w:sz w:val="28"/>
          <w:szCs w:val="28"/>
          <w:lang w:val="ru-RU"/>
        </w:rPr>
      </w:pPr>
      <w:r w:rsidRPr="00B272B5">
        <w:rPr>
          <w:rFonts w:ascii="Times New Roman" w:hAnsi="Times New Roman" w:cs="Times New Roman"/>
          <w:b/>
          <w:sz w:val="28"/>
          <w:szCs w:val="28"/>
          <w:lang w:val="ru-RU"/>
        </w:rPr>
        <w:t>12-тарау. Әдістемелік ұсынымдарды енгізудің күтілетін нәтижелері</w:t>
      </w:r>
    </w:p>
    <w:p w:rsidR="00F9762D" w:rsidRPr="00B272B5" w:rsidRDefault="00F9762D" w:rsidP="00647AB8">
      <w:pPr>
        <w:spacing w:after="0" w:line="240" w:lineRule="auto"/>
        <w:ind w:firstLine="720"/>
        <w:jc w:val="both"/>
        <w:rPr>
          <w:rFonts w:ascii="Times New Roman" w:hAnsi="Times New Roman" w:cs="Times New Roman"/>
          <w:b/>
          <w:sz w:val="28"/>
          <w:szCs w:val="28"/>
          <w:lang w:val="ru-RU"/>
        </w:rPr>
      </w:pPr>
    </w:p>
    <w:p w:rsidR="00647AB8" w:rsidRPr="00B272B5" w:rsidRDefault="004161B7" w:rsidP="00647AB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42</w:t>
      </w:r>
      <w:r w:rsidR="009353A6" w:rsidRPr="00B272B5">
        <w:rPr>
          <w:rFonts w:ascii="Times New Roman" w:hAnsi="Times New Roman" w:cs="Times New Roman"/>
          <w:sz w:val="28"/>
          <w:szCs w:val="28"/>
          <w:lang w:val="ru-RU"/>
        </w:rPr>
        <w:t xml:space="preserve">. </w:t>
      </w:r>
      <w:r w:rsidR="00647AB8" w:rsidRPr="00B272B5">
        <w:rPr>
          <w:rFonts w:ascii="Times New Roman" w:hAnsi="Times New Roman" w:cs="Times New Roman"/>
          <w:sz w:val="28"/>
          <w:szCs w:val="28"/>
          <w:lang w:val="ru-RU"/>
        </w:rPr>
        <w:t>Осы әдістемелік ұсынымдарды іске асыру:</w:t>
      </w:r>
    </w:p>
    <w:p w:rsidR="00647AB8" w:rsidRPr="008818D5" w:rsidRDefault="00647AB8" w:rsidP="00647AB8">
      <w:pPr>
        <w:spacing w:after="0" w:line="240" w:lineRule="auto"/>
        <w:jc w:val="both"/>
        <w:rPr>
          <w:rFonts w:ascii="Times New Roman" w:hAnsi="Times New Roman" w:cs="Times New Roman"/>
          <w:sz w:val="28"/>
          <w:szCs w:val="28"/>
          <w:lang w:val="ru-RU"/>
        </w:rPr>
      </w:pPr>
      <w:r w:rsidRPr="00B272B5">
        <w:rPr>
          <w:rFonts w:ascii="Times New Roman" w:hAnsi="Times New Roman" w:cs="Times New Roman"/>
          <w:sz w:val="28"/>
          <w:szCs w:val="28"/>
          <w:lang w:val="ru-RU"/>
        </w:rPr>
        <w:tab/>
      </w:r>
      <w:r w:rsidRPr="008818D5">
        <w:rPr>
          <w:rFonts w:ascii="Times New Roman" w:hAnsi="Times New Roman" w:cs="Times New Roman"/>
          <w:sz w:val="28"/>
          <w:szCs w:val="28"/>
          <w:lang w:val="ru-RU"/>
        </w:rPr>
        <w:t>1</w:t>
      </w:r>
      <w:r>
        <w:rPr>
          <w:rFonts w:ascii="Times New Roman" w:hAnsi="Times New Roman" w:cs="Times New Roman"/>
          <w:sz w:val="28"/>
          <w:szCs w:val="28"/>
          <w:lang w:val="kk-KZ"/>
        </w:rPr>
        <w:t>)</w:t>
      </w:r>
      <w:r w:rsidR="009353A6" w:rsidRPr="008818D5">
        <w:rPr>
          <w:rFonts w:ascii="Times New Roman" w:hAnsi="Times New Roman" w:cs="Times New Roman"/>
          <w:sz w:val="28"/>
          <w:szCs w:val="28"/>
          <w:lang w:val="ru-RU"/>
        </w:rPr>
        <w:t xml:space="preserve"> </w:t>
      </w:r>
      <w:r w:rsidRPr="008818D5">
        <w:rPr>
          <w:rFonts w:ascii="Times New Roman" w:hAnsi="Times New Roman" w:cs="Times New Roman"/>
          <w:sz w:val="28"/>
          <w:szCs w:val="28"/>
          <w:lang w:val="ru-RU"/>
        </w:rPr>
        <w:t>пайдалы тағамдарды тұтынудың артуына;</w:t>
      </w:r>
    </w:p>
    <w:p w:rsidR="00647AB8" w:rsidRPr="008818D5" w:rsidRDefault="00647AB8" w:rsidP="00647AB8">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2</w:t>
      </w:r>
      <w:r>
        <w:rPr>
          <w:rFonts w:ascii="Times New Roman" w:hAnsi="Times New Roman" w:cs="Times New Roman"/>
          <w:sz w:val="28"/>
          <w:szCs w:val="28"/>
          <w:lang w:val="kk-KZ"/>
        </w:rPr>
        <w:t>)</w:t>
      </w:r>
      <w:r w:rsidR="009353A6" w:rsidRPr="008818D5">
        <w:rPr>
          <w:rFonts w:ascii="Times New Roman" w:hAnsi="Times New Roman" w:cs="Times New Roman"/>
          <w:sz w:val="28"/>
          <w:szCs w:val="28"/>
          <w:lang w:val="ru-RU"/>
        </w:rPr>
        <w:t xml:space="preserve"> </w:t>
      </w:r>
      <w:r w:rsidRPr="008818D5">
        <w:rPr>
          <w:rFonts w:ascii="Times New Roman" w:hAnsi="Times New Roman" w:cs="Times New Roman"/>
          <w:sz w:val="28"/>
          <w:szCs w:val="28"/>
          <w:lang w:val="ru-RU"/>
        </w:rPr>
        <w:t>салауатты тамақтану мәдениетінің қалыптасуына;</w:t>
      </w:r>
    </w:p>
    <w:p w:rsidR="00647AB8" w:rsidRPr="008818D5" w:rsidRDefault="009353A6" w:rsidP="00647AB8">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3</w:t>
      </w:r>
      <w:r>
        <w:rPr>
          <w:rFonts w:ascii="Times New Roman" w:hAnsi="Times New Roman" w:cs="Times New Roman"/>
          <w:sz w:val="28"/>
          <w:szCs w:val="28"/>
          <w:lang w:val="kk-KZ"/>
        </w:rPr>
        <w:t>)</w:t>
      </w:r>
      <w:r w:rsidRPr="008818D5">
        <w:rPr>
          <w:rFonts w:ascii="Times New Roman" w:hAnsi="Times New Roman" w:cs="Times New Roman"/>
          <w:sz w:val="28"/>
          <w:szCs w:val="28"/>
          <w:lang w:val="ru-RU"/>
        </w:rPr>
        <w:t xml:space="preserve"> </w:t>
      </w:r>
      <w:r w:rsidR="00647AB8" w:rsidRPr="008818D5">
        <w:rPr>
          <w:rFonts w:ascii="Times New Roman" w:hAnsi="Times New Roman" w:cs="Times New Roman"/>
          <w:sz w:val="28"/>
          <w:szCs w:val="28"/>
          <w:lang w:val="ru-RU"/>
        </w:rPr>
        <w:t>тағамнан бас тарту жағдайларының азаюына;</w:t>
      </w:r>
    </w:p>
    <w:p w:rsidR="00647AB8" w:rsidRPr="008818D5" w:rsidRDefault="009353A6" w:rsidP="00647AB8">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4</w:t>
      </w:r>
      <w:r>
        <w:rPr>
          <w:rFonts w:ascii="Times New Roman" w:hAnsi="Times New Roman" w:cs="Times New Roman"/>
          <w:sz w:val="28"/>
          <w:szCs w:val="28"/>
          <w:lang w:val="kk-KZ"/>
        </w:rPr>
        <w:t>)</w:t>
      </w:r>
      <w:r w:rsidRPr="008818D5">
        <w:rPr>
          <w:rFonts w:ascii="Times New Roman" w:hAnsi="Times New Roman" w:cs="Times New Roman"/>
          <w:sz w:val="28"/>
          <w:szCs w:val="28"/>
          <w:lang w:val="ru-RU"/>
        </w:rPr>
        <w:t xml:space="preserve"> </w:t>
      </w:r>
      <w:r w:rsidR="00647AB8" w:rsidRPr="008818D5">
        <w:rPr>
          <w:rFonts w:ascii="Times New Roman" w:hAnsi="Times New Roman" w:cs="Times New Roman"/>
          <w:sz w:val="28"/>
          <w:szCs w:val="28"/>
          <w:lang w:val="ru-RU"/>
        </w:rPr>
        <w:t>алиментарлық тәуелді аурулардың алдын алуға;</w:t>
      </w:r>
    </w:p>
    <w:p w:rsidR="00647AB8" w:rsidRPr="00A30BD1" w:rsidRDefault="009353A6" w:rsidP="00A30BD1">
      <w:pPr>
        <w:spacing w:after="0" w:line="240" w:lineRule="auto"/>
        <w:jc w:val="both"/>
        <w:rPr>
          <w:rFonts w:ascii="Times New Roman" w:hAnsi="Times New Roman" w:cs="Times New Roman"/>
          <w:sz w:val="28"/>
          <w:szCs w:val="28"/>
          <w:lang w:val="ru-RU"/>
        </w:rPr>
      </w:pPr>
      <w:r w:rsidRPr="008818D5">
        <w:rPr>
          <w:rFonts w:ascii="Times New Roman" w:hAnsi="Times New Roman" w:cs="Times New Roman"/>
          <w:sz w:val="28"/>
          <w:szCs w:val="28"/>
          <w:lang w:val="ru-RU"/>
        </w:rPr>
        <w:tab/>
        <w:t>5</w:t>
      </w:r>
      <w:r>
        <w:rPr>
          <w:rFonts w:ascii="Times New Roman" w:hAnsi="Times New Roman" w:cs="Times New Roman"/>
          <w:sz w:val="28"/>
          <w:szCs w:val="28"/>
          <w:lang w:val="kk-KZ"/>
        </w:rPr>
        <w:t>)</w:t>
      </w:r>
      <w:r w:rsidRPr="008818D5">
        <w:rPr>
          <w:rFonts w:ascii="Times New Roman" w:hAnsi="Times New Roman" w:cs="Times New Roman"/>
          <w:sz w:val="28"/>
          <w:szCs w:val="28"/>
          <w:lang w:val="ru-RU"/>
        </w:rPr>
        <w:t xml:space="preserve"> </w:t>
      </w:r>
      <w:r w:rsidR="00647AB8" w:rsidRPr="008818D5">
        <w:rPr>
          <w:rFonts w:ascii="Times New Roman" w:hAnsi="Times New Roman" w:cs="Times New Roman"/>
          <w:sz w:val="28"/>
          <w:szCs w:val="28"/>
          <w:lang w:val="ru-RU"/>
        </w:rPr>
        <w:t>қоғамдық денсаулық сақтау жүйесінде мектептің рөлін нығайтуға ықпал етеді.</w:t>
      </w:r>
    </w:p>
    <w:sectPr w:rsidR="00647AB8" w:rsidRPr="00A30BD1" w:rsidSect="00EC1751">
      <w:headerReference w:type="default" r:id="rId9"/>
      <w:type w:val="continuous"/>
      <w:pgSz w:w="11920" w:h="16840"/>
      <w:pgMar w:top="1418" w:right="851" w:bottom="1418" w:left="1418" w:header="720" w:footer="720" w:gutter="0"/>
      <w:cols w:space="720"/>
      <w:titlePg/>
      <w:docGrid w:linePitch="299"/>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06.02.2026 08:12 Тилесова Айгуль Шарапатовна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06.02.2026 09:09 Кожатова Гулшарат Еркинбековна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06.02.2026 11:12 Сейтмагамбетова Шаукиш Аманжоловна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06.02.2026 11:45 Ширинбекова Рита Абдукасымовна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06.02.2026 14:43 Садвакасов Нуркан Олжабаевич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06.02.2026 17:36 Бейсенова Сархат Сагинтаевна</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84">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7C7" w:rsidRDefault="00C467C7" w:rsidP="00992DE9">
      <w:pPr>
        <w:spacing w:after="0" w:line="240" w:lineRule="auto"/>
      </w:pPr>
      <w:r>
        <w:separator/>
      </w:r>
    </w:p>
  </w:endnote>
  <w:endnote w:type="continuationSeparator" w:id="0">
    <w:p w:rsidR="00C467C7" w:rsidRDefault="00C467C7" w:rsidP="0099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19.02.2026 08:31.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19.02.2026 08:31.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7C7" w:rsidRDefault="00C467C7" w:rsidP="00992DE9">
      <w:pPr>
        <w:spacing w:after="0" w:line="240" w:lineRule="auto"/>
      </w:pPr>
      <w:r>
        <w:separator/>
      </w:r>
    </w:p>
  </w:footnote>
  <w:footnote w:type="continuationSeparator" w:id="0">
    <w:p w:rsidR="00C467C7" w:rsidRDefault="00C467C7" w:rsidP="00992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657515"/>
      <w:docPartObj>
        <w:docPartGallery w:val="Page Numbers (Top of Page)"/>
        <w:docPartUnique/>
      </w:docPartObj>
    </w:sdtPr>
    <w:sdtEndPr/>
    <w:sdtContent>
      <w:p w:rsidR="00593148" w:rsidRDefault="00593148">
        <w:pPr>
          <w:pStyle w:val="ac"/>
          <w:jc w:val="center"/>
        </w:pPr>
        <w:r>
          <w:fldChar w:fldCharType="begin"/>
        </w:r>
        <w:r>
          <w:instrText>PAGE   \* MERGEFORMAT</w:instrText>
        </w:r>
        <w:r>
          <w:fldChar w:fldCharType="separate"/>
        </w:r>
        <w:r w:rsidR="00434F87">
          <w:rPr>
            <w:noProof/>
          </w:rPr>
          <w:t>10</w:t>
        </w:r>
        <w:r>
          <w:fldChar w:fldCharType="end"/>
        </w:r>
      </w:p>
    </w:sdtContent>
  </w:sdt>
  <w:p w:rsidR="00992DE9" w:rsidRDefault="00992DE9">
    <w:pPr>
      <w:pStyle w:val="ac"/>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Нұран Д.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482"/>
    <w:multiLevelType w:val="hybridMultilevel"/>
    <w:tmpl w:val="B4825EBA"/>
    <w:lvl w:ilvl="0" w:tplc="9730787A">
      <w:start w:val="1"/>
      <w:numFmt w:val="decimal"/>
      <w:lvlText w:val="%1."/>
      <w:lvlJc w:val="left"/>
      <w:pPr>
        <w:ind w:left="1070" w:hanging="360"/>
      </w:pPr>
      <w:rPr>
        <w:rFonts w:hint="default"/>
        <w:lang w:val="kk-KZ"/>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49B502B"/>
    <w:multiLevelType w:val="hybridMultilevel"/>
    <w:tmpl w:val="945059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8303AA"/>
    <w:multiLevelType w:val="hybridMultilevel"/>
    <w:tmpl w:val="E14A6B18"/>
    <w:lvl w:ilvl="0" w:tplc="F0906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CC611BF"/>
    <w:multiLevelType w:val="hybridMultilevel"/>
    <w:tmpl w:val="0C8A5E1A"/>
    <w:lvl w:ilvl="0" w:tplc="6450E710">
      <w:start w:val="1"/>
      <w:numFmt w:val="decimal"/>
      <w:lvlText w:val="%1)"/>
      <w:lvlJc w:val="left"/>
      <w:pPr>
        <w:ind w:left="2786" w:hanging="37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4">
    <w:nsid w:val="31DD2E7B"/>
    <w:multiLevelType w:val="hybridMultilevel"/>
    <w:tmpl w:val="D0AE4006"/>
    <w:lvl w:ilvl="0" w:tplc="4ABC61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21F035B"/>
    <w:multiLevelType w:val="hybridMultilevel"/>
    <w:tmpl w:val="C6BA59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4310878"/>
    <w:multiLevelType w:val="hybridMultilevel"/>
    <w:tmpl w:val="E0A60518"/>
    <w:lvl w:ilvl="0" w:tplc="98580854">
      <w:start w:val="1"/>
      <w:numFmt w:val="decimal"/>
      <w:lvlText w:val="%1)"/>
      <w:lvlJc w:val="left"/>
      <w:pPr>
        <w:ind w:left="78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41257B2A"/>
    <w:multiLevelType w:val="hybridMultilevel"/>
    <w:tmpl w:val="43EE6E58"/>
    <w:lvl w:ilvl="0" w:tplc="C45808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99C3AF1"/>
    <w:multiLevelType w:val="hybridMultilevel"/>
    <w:tmpl w:val="919CAEA0"/>
    <w:lvl w:ilvl="0" w:tplc="AFC6C03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1A0D74"/>
    <w:multiLevelType w:val="hybridMultilevel"/>
    <w:tmpl w:val="32C055AE"/>
    <w:lvl w:ilvl="0" w:tplc="D4B47EF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711E41"/>
    <w:multiLevelType w:val="hybridMultilevel"/>
    <w:tmpl w:val="C21A0C2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763E0326"/>
    <w:multiLevelType w:val="hybridMultilevel"/>
    <w:tmpl w:val="DC5A1DD0"/>
    <w:lvl w:ilvl="0" w:tplc="A03E0714">
      <w:start w:val="1"/>
      <w:numFmt w:val="decimal"/>
      <w:lvlText w:val="%1."/>
      <w:lvlJc w:val="left"/>
      <w:pPr>
        <w:ind w:left="1203" w:hanging="4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2"/>
  </w:num>
  <w:num w:numId="7">
    <w:abstractNumId w:val="11"/>
  </w:num>
  <w:num w:numId="8">
    <w:abstractNumId w:val="8"/>
  </w:num>
  <w:num w:numId="9">
    <w:abstractNumId w:val="7"/>
  </w:num>
  <w:num w:numId="10">
    <w:abstractNumId w:val="6"/>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BA"/>
    <w:rsid w:val="00015592"/>
    <w:rsid w:val="00016E97"/>
    <w:rsid w:val="00027FC7"/>
    <w:rsid w:val="000439D0"/>
    <w:rsid w:val="0005241B"/>
    <w:rsid w:val="00052A35"/>
    <w:rsid w:val="000675EB"/>
    <w:rsid w:val="0007128E"/>
    <w:rsid w:val="0009375D"/>
    <w:rsid w:val="000C1145"/>
    <w:rsid w:val="000D7BF0"/>
    <w:rsid w:val="000F06CE"/>
    <w:rsid w:val="000F23BE"/>
    <w:rsid w:val="000F456E"/>
    <w:rsid w:val="000F7630"/>
    <w:rsid w:val="00104F8A"/>
    <w:rsid w:val="00110BF4"/>
    <w:rsid w:val="00114CC3"/>
    <w:rsid w:val="00122F32"/>
    <w:rsid w:val="00124FE1"/>
    <w:rsid w:val="00130504"/>
    <w:rsid w:val="00130AA7"/>
    <w:rsid w:val="0014232F"/>
    <w:rsid w:val="001438E0"/>
    <w:rsid w:val="001512FD"/>
    <w:rsid w:val="001537C4"/>
    <w:rsid w:val="001551A5"/>
    <w:rsid w:val="0016106F"/>
    <w:rsid w:val="00176C08"/>
    <w:rsid w:val="00182EA4"/>
    <w:rsid w:val="001A28BD"/>
    <w:rsid w:val="001A5253"/>
    <w:rsid w:val="001B3F04"/>
    <w:rsid w:val="001C447D"/>
    <w:rsid w:val="001D2425"/>
    <w:rsid w:val="001D299E"/>
    <w:rsid w:val="001D6295"/>
    <w:rsid w:val="00206578"/>
    <w:rsid w:val="00233555"/>
    <w:rsid w:val="0023379F"/>
    <w:rsid w:val="00240212"/>
    <w:rsid w:val="00240CF9"/>
    <w:rsid w:val="00243CB4"/>
    <w:rsid w:val="00251C17"/>
    <w:rsid w:val="0027302D"/>
    <w:rsid w:val="00283266"/>
    <w:rsid w:val="002857B8"/>
    <w:rsid w:val="002876B7"/>
    <w:rsid w:val="00315BF3"/>
    <w:rsid w:val="003267DE"/>
    <w:rsid w:val="003511EE"/>
    <w:rsid w:val="00351C14"/>
    <w:rsid w:val="003628CA"/>
    <w:rsid w:val="00381E52"/>
    <w:rsid w:val="003B023F"/>
    <w:rsid w:val="003D35D8"/>
    <w:rsid w:val="003D7076"/>
    <w:rsid w:val="003E486D"/>
    <w:rsid w:val="003F0FBA"/>
    <w:rsid w:val="0040658D"/>
    <w:rsid w:val="004161B7"/>
    <w:rsid w:val="00424B18"/>
    <w:rsid w:val="00434F87"/>
    <w:rsid w:val="0043671B"/>
    <w:rsid w:val="00446524"/>
    <w:rsid w:val="00451B40"/>
    <w:rsid w:val="004616C4"/>
    <w:rsid w:val="00464655"/>
    <w:rsid w:val="004660EE"/>
    <w:rsid w:val="004A7849"/>
    <w:rsid w:val="004B5A36"/>
    <w:rsid w:val="004C7104"/>
    <w:rsid w:val="004D0887"/>
    <w:rsid w:val="00505C89"/>
    <w:rsid w:val="00527C16"/>
    <w:rsid w:val="005652DD"/>
    <w:rsid w:val="00566890"/>
    <w:rsid w:val="00577517"/>
    <w:rsid w:val="00593148"/>
    <w:rsid w:val="005A163B"/>
    <w:rsid w:val="005B644C"/>
    <w:rsid w:val="005C3DA4"/>
    <w:rsid w:val="005F0066"/>
    <w:rsid w:val="005F4D8A"/>
    <w:rsid w:val="0062188C"/>
    <w:rsid w:val="0062587B"/>
    <w:rsid w:val="006326FE"/>
    <w:rsid w:val="006359D6"/>
    <w:rsid w:val="00643299"/>
    <w:rsid w:val="00647AB8"/>
    <w:rsid w:val="00647B42"/>
    <w:rsid w:val="00654957"/>
    <w:rsid w:val="00696F34"/>
    <w:rsid w:val="006A0237"/>
    <w:rsid w:val="006D03E0"/>
    <w:rsid w:val="006E070B"/>
    <w:rsid w:val="006F7AAE"/>
    <w:rsid w:val="0073244D"/>
    <w:rsid w:val="00746294"/>
    <w:rsid w:val="00751082"/>
    <w:rsid w:val="0075594C"/>
    <w:rsid w:val="00767F4E"/>
    <w:rsid w:val="007774F9"/>
    <w:rsid w:val="007A2E19"/>
    <w:rsid w:val="007D6EDF"/>
    <w:rsid w:val="00804B3F"/>
    <w:rsid w:val="008065C5"/>
    <w:rsid w:val="00815DCC"/>
    <w:rsid w:val="00826D8B"/>
    <w:rsid w:val="008379BC"/>
    <w:rsid w:val="008749D0"/>
    <w:rsid w:val="008818D5"/>
    <w:rsid w:val="00886BA8"/>
    <w:rsid w:val="008C2BA8"/>
    <w:rsid w:val="008D0D9B"/>
    <w:rsid w:val="008E3F18"/>
    <w:rsid w:val="008F3D1A"/>
    <w:rsid w:val="008F5846"/>
    <w:rsid w:val="008F6679"/>
    <w:rsid w:val="00905D5F"/>
    <w:rsid w:val="00925D87"/>
    <w:rsid w:val="009353A6"/>
    <w:rsid w:val="009371B8"/>
    <w:rsid w:val="0094554A"/>
    <w:rsid w:val="00992DE9"/>
    <w:rsid w:val="009C1084"/>
    <w:rsid w:val="009C3A31"/>
    <w:rsid w:val="009E1F0D"/>
    <w:rsid w:val="009F1FB3"/>
    <w:rsid w:val="009F4A37"/>
    <w:rsid w:val="00A05F66"/>
    <w:rsid w:val="00A1606E"/>
    <w:rsid w:val="00A2071B"/>
    <w:rsid w:val="00A22C38"/>
    <w:rsid w:val="00A265BC"/>
    <w:rsid w:val="00A30BD1"/>
    <w:rsid w:val="00A456C8"/>
    <w:rsid w:val="00A5323A"/>
    <w:rsid w:val="00A553B1"/>
    <w:rsid w:val="00A568D7"/>
    <w:rsid w:val="00A72F8B"/>
    <w:rsid w:val="00A865BB"/>
    <w:rsid w:val="00A97EC2"/>
    <w:rsid w:val="00AC2004"/>
    <w:rsid w:val="00AC6003"/>
    <w:rsid w:val="00AE7740"/>
    <w:rsid w:val="00B1188F"/>
    <w:rsid w:val="00B215E2"/>
    <w:rsid w:val="00B272B5"/>
    <w:rsid w:val="00B3452B"/>
    <w:rsid w:val="00B521DB"/>
    <w:rsid w:val="00B91E73"/>
    <w:rsid w:val="00B93651"/>
    <w:rsid w:val="00B95BC6"/>
    <w:rsid w:val="00BB132B"/>
    <w:rsid w:val="00BC1F7C"/>
    <w:rsid w:val="00BD3E5A"/>
    <w:rsid w:val="00BE0A75"/>
    <w:rsid w:val="00BE76F0"/>
    <w:rsid w:val="00BE7E6F"/>
    <w:rsid w:val="00C01A85"/>
    <w:rsid w:val="00C02366"/>
    <w:rsid w:val="00C0285D"/>
    <w:rsid w:val="00C03021"/>
    <w:rsid w:val="00C04DEB"/>
    <w:rsid w:val="00C06766"/>
    <w:rsid w:val="00C11662"/>
    <w:rsid w:val="00C136C3"/>
    <w:rsid w:val="00C467C7"/>
    <w:rsid w:val="00C53AC5"/>
    <w:rsid w:val="00C57D9A"/>
    <w:rsid w:val="00C76AE3"/>
    <w:rsid w:val="00C80DD1"/>
    <w:rsid w:val="00C83EB0"/>
    <w:rsid w:val="00CC17DB"/>
    <w:rsid w:val="00CF4C0B"/>
    <w:rsid w:val="00D3049A"/>
    <w:rsid w:val="00D510A3"/>
    <w:rsid w:val="00D662FD"/>
    <w:rsid w:val="00D67C1A"/>
    <w:rsid w:val="00D90E7E"/>
    <w:rsid w:val="00DC55E8"/>
    <w:rsid w:val="00DF43C1"/>
    <w:rsid w:val="00DF5925"/>
    <w:rsid w:val="00E440CC"/>
    <w:rsid w:val="00E440EB"/>
    <w:rsid w:val="00E50E41"/>
    <w:rsid w:val="00E7319E"/>
    <w:rsid w:val="00E7658F"/>
    <w:rsid w:val="00E92669"/>
    <w:rsid w:val="00E94DF2"/>
    <w:rsid w:val="00EA2343"/>
    <w:rsid w:val="00EC1751"/>
    <w:rsid w:val="00EC39B6"/>
    <w:rsid w:val="00EE2FEF"/>
    <w:rsid w:val="00F0639A"/>
    <w:rsid w:val="00F21F67"/>
    <w:rsid w:val="00F360DA"/>
    <w:rsid w:val="00F36C21"/>
    <w:rsid w:val="00F40524"/>
    <w:rsid w:val="00F41FFA"/>
    <w:rsid w:val="00F5452F"/>
    <w:rsid w:val="00F614A2"/>
    <w:rsid w:val="00F61FB2"/>
    <w:rsid w:val="00F75584"/>
    <w:rsid w:val="00F9762D"/>
    <w:rsid w:val="00FA2024"/>
    <w:rsid w:val="00FA3F33"/>
    <w:rsid w:val="00FC2C01"/>
    <w:rsid w:val="00FC6B82"/>
    <w:rsid w:val="00FD3A9F"/>
    <w:rsid w:val="00FF1F13"/>
    <w:rsid w:val="00FF2EC7"/>
    <w:rsid w:val="00FF3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48ACC-7BA8-46AC-BCAD-445158C7881B}"/>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5">
    <w:name w:val="heading 5"/>
    <w:basedOn w:val="a"/>
    <w:next w:val="a"/>
    <w:link w:val="50"/>
    <w:qFormat/>
    <w:rsid w:val="00F21F67"/>
    <w:pPr>
      <w:widowControl/>
      <w:spacing w:before="240" w:after="60" w:line="240" w:lineRule="auto"/>
      <w:outlineLvl w:val="4"/>
    </w:pPr>
    <w:rPr>
      <w:rFonts w:ascii="Times New Roman" w:eastAsia="Times New Roman" w:hAnsi="Times New Roman"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21F67"/>
    <w:rPr>
      <w:rFonts w:ascii="Times New Roman" w:eastAsia="Times New Roman" w:hAnsi="Times New Roman" w:cs="Times New Roman"/>
      <w:b/>
      <w:bCs/>
      <w:i/>
      <w:iCs/>
      <w:sz w:val="26"/>
      <w:szCs w:val="26"/>
      <w:lang w:val="ru-RU" w:eastAsia="ru-RU"/>
    </w:rPr>
  </w:style>
  <w:style w:type="paragraph" w:styleId="a3">
    <w:name w:val="List Paragraph"/>
    <w:basedOn w:val="a"/>
    <w:uiPriority w:val="34"/>
    <w:qFormat/>
    <w:rsid w:val="00F21F67"/>
    <w:pPr>
      <w:widowControl/>
      <w:ind w:left="720"/>
      <w:contextualSpacing/>
    </w:pPr>
    <w:rPr>
      <w:lang w:val="ru-RU"/>
    </w:rPr>
  </w:style>
  <w:style w:type="paragraph" w:styleId="a4">
    <w:name w:val="No Spacing"/>
    <w:link w:val="a5"/>
    <w:uiPriority w:val="1"/>
    <w:qFormat/>
    <w:rsid w:val="00F21F67"/>
    <w:pPr>
      <w:widowControl/>
      <w:spacing w:after="0" w:line="240" w:lineRule="auto"/>
    </w:pPr>
    <w:rPr>
      <w:rFonts w:ascii="Calibri" w:eastAsia="Calibri" w:hAnsi="Calibri" w:cs="Times New Roman"/>
      <w:lang w:val="ru-RU"/>
    </w:rPr>
  </w:style>
  <w:style w:type="character" w:customStyle="1" w:styleId="a5">
    <w:name w:val="Без интервала Знак"/>
    <w:link w:val="a4"/>
    <w:uiPriority w:val="1"/>
    <w:locked/>
    <w:rsid w:val="00F21F67"/>
    <w:rPr>
      <w:rFonts w:ascii="Calibri" w:eastAsia="Calibri" w:hAnsi="Calibri" w:cs="Times New Roman"/>
      <w:lang w:val="ru-RU"/>
    </w:rPr>
  </w:style>
  <w:style w:type="paragraph" w:styleId="2">
    <w:name w:val="Body Text Indent 2"/>
    <w:basedOn w:val="a"/>
    <w:link w:val="20"/>
    <w:rsid w:val="00F21F67"/>
    <w:pPr>
      <w:widowControl/>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F21F67"/>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104F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04F8A"/>
    <w:rPr>
      <w:rFonts w:ascii="Segoe UI" w:hAnsi="Segoe UI" w:cs="Segoe UI"/>
      <w:sz w:val="18"/>
      <w:szCs w:val="18"/>
    </w:rPr>
  </w:style>
  <w:style w:type="paragraph" w:styleId="a8">
    <w:name w:val="Body Text Indent"/>
    <w:basedOn w:val="a"/>
    <w:link w:val="a9"/>
    <w:uiPriority w:val="99"/>
    <w:semiHidden/>
    <w:unhideWhenUsed/>
    <w:rsid w:val="008C2BA8"/>
    <w:pPr>
      <w:spacing w:after="120"/>
      <w:ind w:left="283"/>
    </w:pPr>
  </w:style>
  <w:style w:type="character" w:customStyle="1" w:styleId="a9">
    <w:name w:val="Основной текст с отступом Знак"/>
    <w:basedOn w:val="a0"/>
    <w:link w:val="a8"/>
    <w:uiPriority w:val="99"/>
    <w:semiHidden/>
    <w:rsid w:val="008C2BA8"/>
  </w:style>
  <w:style w:type="paragraph" w:styleId="aa">
    <w:name w:val="Body Text"/>
    <w:basedOn w:val="a"/>
    <w:link w:val="ab"/>
    <w:uiPriority w:val="99"/>
    <w:semiHidden/>
    <w:unhideWhenUsed/>
    <w:rsid w:val="00751082"/>
    <w:pPr>
      <w:spacing w:after="120"/>
    </w:pPr>
  </w:style>
  <w:style w:type="character" w:customStyle="1" w:styleId="ab">
    <w:name w:val="Основной текст Знак"/>
    <w:basedOn w:val="a0"/>
    <w:link w:val="aa"/>
    <w:uiPriority w:val="99"/>
    <w:semiHidden/>
    <w:rsid w:val="00751082"/>
  </w:style>
  <w:style w:type="paragraph" w:styleId="ac">
    <w:name w:val="header"/>
    <w:basedOn w:val="a"/>
    <w:link w:val="ad"/>
    <w:uiPriority w:val="99"/>
    <w:unhideWhenUsed/>
    <w:rsid w:val="00654957"/>
    <w:pPr>
      <w:widowControl/>
      <w:tabs>
        <w:tab w:val="center" w:pos="4677"/>
        <w:tab w:val="right" w:pos="9355"/>
      </w:tabs>
      <w:spacing w:after="0" w:line="240" w:lineRule="auto"/>
    </w:pPr>
    <w:rPr>
      <w:rFonts w:ascii="Times New Roman" w:hAnsi="Times New Roman" w:cs="Times New Roman"/>
      <w:sz w:val="28"/>
      <w:szCs w:val="28"/>
      <w:lang w:val="ru-RU"/>
    </w:rPr>
  </w:style>
  <w:style w:type="character" w:customStyle="1" w:styleId="ad">
    <w:name w:val="Верхний колонтитул Знак"/>
    <w:basedOn w:val="a0"/>
    <w:link w:val="ac"/>
    <w:uiPriority w:val="99"/>
    <w:rsid w:val="00654957"/>
    <w:rPr>
      <w:rFonts w:ascii="Times New Roman" w:hAnsi="Times New Roman" w:cs="Times New Roman"/>
      <w:sz w:val="28"/>
      <w:szCs w:val="28"/>
      <w:lang w:val="ru-RU"/>
    </w:rPr>
  </w:style>
  <w:style w:type="paragraph" w:styleId="ae">
    <w:name w:val="footer"/>
    <w:basedOn w:val="a"/>
    <w:link w:val="af"/>
    <w:uiPriority w:val="99"/>
    <w:unhideWhenUsed/>
    <w:rsid w:val="00992DE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92DE9"/>
  </w:style>
  <w:style w:type="character" w:customStyle="1" w:styleId="ypks7kbdpwfgdykd3qb9">
    <w:name w:val="ypks7kbdpwfgdykd3qb9"/>
    <w:basedOn w:val="a0"/>
    <w:rsid w:val="00381E52"/>
  </w:style>
  <w:style w:type="paragraph" w:customStyle="1" w:styleId="docdata">
    <w:name w:val="docdata"/>
    <w:aliases w:val="docy,v5,6016,bqiaagaaeyqcaaagiaiaaapafgaabc4waaaaaaaaaaaaaaaaaaaaaaaaaaaaaaaaaaaaaaaaaaaaaaaaaaaaaaaaaaaaaaaaaaaaaaaaaaaaaaaaaaaaaaaaaaaaaaaaaaaaaaaaaaaaaaaaaaaaaaaaaaaaaaaaaaaaaaaaaaaaaaaaaaaaaaaaaaaaaaaaaaaaaaaaaaaaaaaaaaaaaaaaaaaaaaaaaaaaaaaa"/>
    <w:basedOn w:val="a"/>
    <w:rsid w:val="003511EE"/>
    <w:pPr>
      <w:widowControl/>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semiHidden/>
    <w:unhideWhenUsed/>
    <w:rsid w:val="003511EE"/>
    <w:pPr>
      <w:widowControl/>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7524">
      <w:bodyDiv w:val="1"/>
      <w:marLeft w:val="0"/>
      <w:marRight w:val="0"/>
      <w:marTop w:val="0"/>
      <w:marBottom w:val="0"/>
      <w:divBdr>
        <w:top w:val="none" w:sz="0" w:space="0" w:color="auto"/>
        <w:left w:val="none" w:sz="0" w:space="0" w:color="auto"/>
        <w:bottom w:val="none" w:sz="0" w:space="0" w:color="auto"/>
        <w:right w:val="none" w:sz="0" w:space="0" w:color="auto"/>
      </w:divBdr>
    </w:div>
    <w:div w:id="1688680365">
      <w:bodyDiv w:val="1"/>
      <w:marLeft w:val="0"/>
      <w:marRight w:val="0"/>
      <w:marTop w:val="0"/>
      <w:marBottom w:val="0"/>
      <w:divBdr>
        <w:top w:val="none" w:sz="0" w:space="0" w:color="auto"/>
        <w:left w:val="none" w:sz="0" w:space="0" w:color="auto"/>
        <w:bottom w:val="none" w:sz="0" w:space="0" w:color="auto"/>
        <w:right w:val="none" w:sz="0" w:space="0" w:color="auto"/>
      </w:divBdr>
    </w:div>
    <w:div w:id="2084787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984" Type="http://schemas.openxmlformats.org/officeDocument/2006/relationships/image" Target="media/image984.png"/><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C2B65-B57A-444E-8A4B-C0D2DE32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10</Pages>
  <Words>3118</Words>
  <Characters>17774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приказ.cdr</vt:lpstr>
    </vt:vector>
  </TitlesOfParts>
  <Company>Reanimator Extreme Edition</Company>
  <LinksUpToDate>false</LinksUpToDate>
  <CharactersWithSpaces>20851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приказ.cdr</dc:title>
  <dc:creator>Жулдыз</dc:creator>
  <cp:lastModifiedBy>Манас Төлеш</cp:lastModifiedBy>
  <cp:revision>67</cp:revision>
  <cp:lastPrinted>2024-12-20T12:19:00Z</cp:lastPrinted>
  <dcterms:created xsi:type="dcterms:W3CDTF">2023-06-21T04:11:00Z</dcterms:created>
  <dcterms:modified xsi:type="dcterms:W3CDTF">2026-02-05T07:31:00Z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LastSaved">
    <vt:filetime>2019-05-27T00:00:00Z</vt:filetime>
  </property>
</Properties>
</file>